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252" w:type="dxa"/>
        <w:tblLook w:val="01E0" w:firstRow="1" w:lastRow="1" w:firstColumn="1" w:lastColumn="1" w:noHBand="0" w:noVBand="0"/>
      </w:tblPr>
      <w:tblGrid>
        <w:gridCol w:w="3292"/>
        <w:gridCol w:w="6259"/>
      </w:tblGrid>
      <w:tr w:rsidR="002D1402" w:rsidRPr="00DB0679" w14:paraId="253CBA56" w14:textId="77777777" w:rsidTr="00AE053A">
        <w:tc>
          <w:tcPr>
            <w:tcW w:w="3331" w:type="dxa"/>
            <w:hideMark/>
          </w:tcPr>
          <w:p w14:paraId="0896F7FD" w14:textId="77777777" w:rsidR="002D1402" w:rsidRPr="00DB0679" w:rsidRDefault="002D1402" w:rsidP="003D41E8">
            <w:pPr>
              <w:spacing w:after="0" w:line="240" w:lineRule="auto"/>
              <w:jc w:val="center"/>
              <w:rPr>
                <w:rFonts w:cs="Times New Roman"/>
                <w:b/>
                <w:sz w:val="28"/>
                <w:szCs w:val="28"/>
              </w:rPr>
            </w:pPr>
            <w:r w:rsidRPr="00DB0679">
              <w:rPr>
                <w:rFonts w:cs="Times New Roman"/>
                <w:sz w:val="28"/>
                <w:szCs w:val="28"/>
              </w:rPr>
              <w:t xml:space="preserve">THÀNH </w:t>
            </w:r>
            <w:r w:rsidR="00317BC6" w:rsidRPr="00DB0679">
              <w:rPr>
                <w:rFonts w:cs="Times New Roman"/>
                <w:sz w:val="28"/>
                <w:szCs w:val="28"/>
              </w:rPr>
              <w:t>ỦY</w:t>
            </w:r>
            <w:r w:rsidRPr="00DB0679">
              <w:rPr>
                <w:rFonts w:cs="Times New Roman"/>
                <w:sz w:val="28"/>
                <w:szCs w:val="28"/>
              </w:rPr>
              <w:t xml:space="preserve"> ĐÀ LẠT</w:t>
            </w:r>
          </w:p>
          <w:p w14:paraId="22B447D4" w14:textId="77777777" w:rsidR="002D1402" w:rsidRPr="00DB0679" w:rsidRDefault="002D1402" w:rsidP="003D41E8">
            <w:pPr>
              <w:spacing w:after="0" w:line="240" w:lineRule="auto"/>
              <w:jc w:val="center"/>
              <w:rPr>
                <w:rFonts w:cs="Times New Roman"/>
                <w:sz w:val="28"/>
                <w:szCs w:val="28"/>
              </w:rPr>
            </w:pPr>
            <w:r w:rsidRPr="00DB0679">
              <w:rPr>
                <w:rFonts w:cs="Times New Roman"/>
                <w:b/>
                <w:sz w:val="28"/>
                <w:szCs w:val="28"/>
              </w:rPr>
              <w:t>BAN TUYÊN GIÁO</w:t>
            </w:r>
          </w:p>
          <w:p w14:paraId="79345C37" w14:textId="77777777" w:rsidR="002D1402" w:rsidRPr="00DB0679" w:rsidRDefault="002D1402" w:rsidP="003D41E8">
            <w:pPr>
              <w:spacing w:after="0" w:line="240" w:lineRule="auto"/>
              <w:jc w:val="center"/>
              <w:rPr>
                <w:rFonts w:cs="Times New Roman"/>
                <w:b/>
                <w:sz w:val="28"/>
                <w:szCs w:val="28"/>
              </w:rPr>
            </w:pPr>
            <w:r w:rsidRPr="00DB0679">
              <w:rPr>
                <w:rFonts w:cs="Times New Roman"/>
                <w:b/>
                <w:sz w:val="28"/>
                <w:szCs w:val="28"/>
              </w:rPr>
              <w:t>*</w:t>
            </w:r>
          </w:p>
          <w:p w14:paraId="68C29FC4" w14:textId="1AEFD5F8" w:rsidR="002D1402" w:rsidRPr="00DB0679" w:rsidRDefault="002D1402" w:rsidP="00C01538">
            <w:pPr>
              <w:spacing w:after="0" w:line="240" w:lineRule="auto"/>
              <w:jc w:val="center"/>
              <w:rPr>
                <w:rFonts w:cs="Times New Roman"/>
                <w:sz w:val="28"/>
                <w:szCs w:val="28"/>
              </w:rPr>
            </w:pPr>
            <w:r w:rsidRPr="00DB0679">
              <w:rPr>
                <w:rFonts w:cs="Times New Roman"/>
                <w:sz w:val="28"/>
                <w:szCs w:val="28"/>
              </w:rPr>
              <w:t xml:space="preserve">Số </w:t>
            </w:r>
            <w:r w:rsidR="00CF31BE">
              <w:rPr>
                <w:rFonts w:cs="Times New Roman"/>
                <w:sz w:val="28"/>
                <w:szCs w:val="28"/>
              </w:rPr>
              <w:t>7</w:t>
            </w:r>
            <w:r w:rsidR="00C01538">
              <w:rPr>
                <w:rFonts w:cs="Times New Roman"/>
                <w:sz w:val="28"/>
                <w:szCs w:val="28"/>
              </w:rPr>
              <w:t>4</w:t>
            </w:r>
            <w:r w:rsidRPr="00DB0679">
              <w:rPr>
                <w:rFonts w:cs="Times New Roman"/>
                <w:sz w:val="28"/>
                <w:szCs w:val="28"/>
              </w:rPr>
              <w:t>-HD/BTGThU</w:t>
            </w:r>
          </w:p>
        </w:tc>
        <w:tc>
          <w:tcPr>
            <w:tcW w:w="6389" w:type="dxa"/>
            <w:hideMark/>
          </w:tcPr>
          <w:p w14:paraId="0D7810BA" w14:textId="77777777" w:rsidR="002D1402" w:rsidRPr="00DB0679" w:rsidRDefault="002D1402" w:rsidP="00AE053A">
            <w:pPr>
              <w:spacing w:after="0" w:line="360" w:lineRule="auto"/>
              <w:jc w:val="right"/>
              <w:rPr>
                <w:rFonts w:cs="Times New Roman"/>
                <w:sz w:val="28"/>
                <w:szCs w:val="28"/>
              </w:rPr>
            </w:pPr>
            <w:r w:rsidRPr="00DB0679">
              <w:rPr>
                <w:rFonts w:cs="Times New Roman"/>
                <w:b/>
                <w:noProof/>
                <w:sz w:val="28"/>
                <w:szCs w:val="28"/>
              </w:rPr>
              <mc:AlternateContent>
                <mc:Choice Requires="wps">
                  <w:drawing>
                    <wp:anchor distT="0" distB="0" distL="114300" distR="114300" simplePos="0" relativeHeight="251659264" behindDoc="0" locked="0" layoutInCell="1" allowOverlap="1" wp14:anchorId="2E3FFAF4" wp14:editId="678B34FC">
                      <wp:simplePos x="0" y="0"/>
                      <wp:positionH relativeFrom="column">
                        <wp:posOffset>1231265</wp:posOffset>
                      </wp:positionH>
                      <wp:positionV relativeFrom="paragraph">
                        <wp:posOffset>260985</wp:posOffset>
                      </wp:positionV>
                      <wp:extent cx="26003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2600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3E2781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6.95pt,20.55pt" to="301.7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" strokecolor="black [3040]"/>
                  </w:pict>
                </mc:Fallback>
              </mc:AlternateContent>
            </w:r>
            <w:r w:rsidRPr="00DB0679">
              <w:rPr>
                <w:rFonts w:cs="Times New Roman"/>
                <w:b/>
                <w:sz w:val="28"/>
                <w:szCs w:val="28"/>
              </w:rPr>
              <w:t xml:space="preserve">       </w:t>
            </w:r>
            <w:r w:rsidRPr="00DB0679">
              <w:rPr>
                <w:rFonts w:cs="Times New Roman"/>
                <w:b/>
                <w:sz w:val="30"/>
                <w:szCs w:val="28"/>
              </w:rPr>
              <w:t xml:space="preserve">ĐẢNG CỘNG SẢN VIỆT </w:t>
            </w:r>
            <w:smartTag w:uri="urn:schemas-microsoft-com:office:smarttags" w:element="country-region">
              <w:smartTag w:uri="urn:schemas-microsoft-com:office:smarttags" w:element="place">
                <w:r w:rsidRPr="00DB0679">
                  <w:rPr>
                    <w:rFonts w:cs="Times New Roman"/>
                    <w:b/>
                    <w:sz w:val="30"/>
                    <w:szCs w:val="28"/>
                  </w:rPr>
                  <w:t>NAM</w:t>
                </w:r>
              </w:smartTag>
            </w:smartTag>
            <w:r w:rsidRPr="00DB0679">
              <w:rPr>
                <w:rFonts w:cs="Times New Roman"/>
                <w:sz w:val="30"/>
                <w:szCs w:val="28"/>
              </w:rPr>
              <w:t xml:space="preserve"> </w:t>
            </w:r>
          </w:p>
          <w:p w14:paraId="52265FF9" w14:textId="4E933A34" w:rsidR="002D1402" w:rsidRPr="00DB0679" w:rsidRDefault="002D1402" w:rsidP="00C01538">
            <w:pPr>
              <w:spacing w:after="0" w:line="240" w:lineRule="auto"/>
              <w:jc w:val="right"/>
              <w:rPr>
                <w:rFonts w:cs="Times New Roman"/>
                <w:sz w:val="28"/>
                <w:szCs w:val="28"/>
              </w:rPr>
            </w:pPr>
            <w:r w:rsidRPr="00DB0679">
              <w:rPr>
                <w:rFonts w:cs="Times New Roman"/>
                <w:i/>
                <w:sz w:val="28"/>
                <w:szCs w:val="28"/>
              </w:rPr>
              <w:t xml:space="preserve">Đà Lạt, ngày </w:t>
            </w:r>
            <w:r w:rsidR="00B7000A">
              <w:rPr>
                <w:rFonts w:cs="Times New Roman"/>
                <w:i/>
                <w:sz w:val="28"/>
                <w:szCs w:val="28"/>
              </w:rPr>
              <w:t>29</w:t>
            </w:r>
            <w:r w:rsidR="00317BC6" w:rsidRPr="00DB0679">
              <w:rPr>
                <w:rFonts w:cs="Times New Roman"/>
                <w:i/>
                <w:sz w:val="28"/>
                <w:szCs w:val="28"/>
              </w:rPr>
              <w:t xml:space="preserve"> </w:t>
            </w:r>
            <w:r w:rsidRPr="00DB0679">
              <w:rPr>
                <w:rFonts w:cs="Times New Roman"/>
                <w:i/>
                <w:sz w:val="28"/>
                <w:szCs w:val="28"/>
              </w:rPr>
              <w:t xml:space="preserve">tháng </w:t>
            </w:r>
            <w:r w:rsidR="00C01538">
              <w:rPr>
                <w:rFonts w:cs="Times New Roman"/>
                <w:i/>
                <w:sz w:val="28"/>
                <w:szCs w:val="28"/>
              </w:rPr>
              <w:t>3</w:t>
            </w:r>
            <w:r w:rsidRPr="00DB0679">
              <w:rPr>
                <w:rFonts w:cs="Times New Roman"/>
                <w:i/>
                <w:sz w:val="28"/>
                <w:szCs w:val="28"/>
              </w:rPr>
              <w:t xml:space="preserve"> năm 202</w:t>
            </w:r>
            <w:r w:rsidR="00CF31BE">
              <w:rPr>
                <w:rFonts w:cs="Times New Roman"/>
                <w:i/>
                <w:sz w:val="28"/>
                <w:szCs w:val="28"/>
              </w:rPr>
              <w:t>4</w:t>
            </w:r>
          </w:p>
        </w:tc>
      </w:tr>
    </w:tbl>
    <w:p w14:paraId="25C537C8" w14:textId="77777777" w:rsidR="00B95361" w:rsidRPr="00DB0679" w:rsidRDefault="00B95361" w:rsidP="002C5396">
      <w:pPr>
        <w:spacing w:before="360" w:after="120" w:line="240" w:lineRule="auto"/>
        <w:jc w:val="center"/>
        <w:rPr>
          <w:rFonts w:cs="Times New Roman"/>
          <w:b/>
          <w:sz w:val="32"/>
          <w:szCs w:val="28"/>
        </w:rPr>
      </w:pPr>
      <w:r w:rsidRPr="00DB0679">
        <w:rPr>
          <w:rFonts w:cs="Times New Roman"/>
          <w:b/>
          <w:sz w:val="30"/>
          <w:szCs w:val="28"/>
        </w:rPr>
        <w:t>HƯỚNG DẪN</w:t>
      </w:r>
    </w:p>
    <w:p w14:paraId="19F9B286" w14:textId="7DC85365" w:rsidR="008372EB" w:rsidRPr="00DB0679" w:rsidRDefault="00317BC6" w:rsidP="002C5396">
      <w:pPr>
        <w:spacing w:after="0" w:line="240" w:lineRule="auto"/>
        <w:jc w:val="center"/>
        <w:rPr>
          <w:rFonts w:cs="Times New Roman"/>
          <w:b/>
          <w:sz w:val="28"/>
          <w:szCs w:val="28"/>
        </w:rPr>
      </w:pPr>
      <w:r w:rsidRPr="00DB0679">
        <w:rPr>
          <w:rFonts w:cs="Times New Roman"/>
          <w:b/>
          <w:sz w:val="28"/>
          <w:szCs w:val="28"/>
        </w:rPr>
        <w:t xml:space="preserve">Tuyên </w:t>
      </w:r>
      <w:r w:rsidR="00B95361" w:rsidRPr="00DB0679">
        <w:rPr>
          <w:rFonts w:cs="Times New Roman"/>
          <w:b/>
          <w:sz w:val="28"/>
          <w:szCs w:val="28"/>
        </w:rPr>
        <w:t xml:space="preserve">truyền và định hướng nắm tình hình </w:t>
      </w:r>
      <w:r w:rsidR="00FC5AE4">
        <w:rPr>
          <w:rFonts w:cs="Times New Roman"/>
          <w:b/>
          <w:sz w:val="28"/>
          <w:szCs w:val="28"/>
        </w:rPr>
        <w:t>d</w:t>
      </w:r>
      <w:r w:rsidR="00894B53" w:rsidRPr="00DB0679">
        <w:rPr>
          <w:rFonts w:cs="Times New Roman"/>
          <w:b/>
          <w:sz w:val="28"/>
          <w:szCs w:val="28"/>
        </w:rPr>
        <w:t>ư luận xã hội</w:t>
      </w:r>
      <w:r w:rsidR="00784CB1" w:rsidRPr="00DB0679">
        <w:rPr>
          <w:rFonts w:cs="Times New Roman"/>
          <w:b/>
          <w:sz w:val="28"/>
          <w:szCs w:val="28"/>
        </w:rPr>
        <w:t xml:space="preserve"> </w:t>
      </w:r>
    </w:p>
    <w:p w14:paraId="1B42815E" w14:textId="0CCFE355" w:rsidR="00B95361" w:rsidRPr="00DB0679" w:rsidRDefault="008372EB" w:rsidP="002C5396">
      <w:pPr>
        <w:spacing w:after="0" w:line="240" w:lineRule="auto"/>
        <w:jc w:val="center"/>
        <w:rPr>
          <w:rFonts w:cs="Times New Roman"/>
          <w:b/>
          <w:sz w:val="28"/>
          <w:szCs w:val="28"/>
        </w:rPr>
      </w:pPr>
      <w:r w:rsidRPr="00DB0679">
        <w:rPr>
          <w:rFonts w:cs="Times New Roman"/>
          <w:b/>
          <w:sz w:val="28"/>
          <w:szCs w:val="28"/>
        </w:rPr>
        <w:t xml:space="preserve">Tháng </w:t>
      </w:r>
      <w:r w:rsidR="00C01538">
        <w:rPr>
          <w:rFonts w:cs="Times New Roman"/>
          <w:b/>
          <w:sz w:val="28"/>
          <w:szCs w:val="28"/>
        </w:rPr>
        <w:t>4</w:t>
      </w:r>
      <w:r w:rsidR="00B95361" w:rsidRPr="00DB0679">
        <w:rPr>
          <w:rFonts w:cs="Times New Roman"/>
          <w:b/>
          <w:sz w:val="28"/>
          <w:szCs w:val="28"/>
        </w:rPr>
        <w:t xml:space="preserve"> năm 202</w:t>
      </w:r>
      <w:r w:rsidR="00D63057">
        <w:rPr>
          <w:rFonts w:cs="Times New Roman"/>
          <w:b/>
          <w:sz w:val="28"/>
          <w:szCs w:val="28"/>
        </w:rPr>
        <w:t>4</w:t>
      </w:r>
    </w:p>
    <w:p w14:paraId="6169BFF3" w14:textId="77777777" w:rsidR="00B95361" w:rsidRPr="00DB0679" w:rsidRDefault="00B95361" w:rsidP="002C5396">
      <w:pPr>
        <w:spacing w:after="240" w:line="240" w:lineRule="auto"/>
        <w:jc w:val="center"/>
        <w:rPr>
          <w:rFonts w:cs="Times New Roman"/>
          <w:b/>
          <w:sz w:val="28"/>
          <w:szCs w:val="28"/>
        </w:rPr>
      </w:pPr>
      <w:r w:rsidRPr="00DB0679">
        <w:rPr>
          <w:rFonts w:cs="Times New Roman"/>
          <w:b/>
          <w:sz w:val="28"/>
          <w:szCs w:val="28"/>
        </w:rPr>
        <w:t>-----</w:t>
      </w:r>
    </w:p>
    <w:p w14:paraId="30F5AE16" w14:textId="7AF01B98" w:rsidR="00B95361" w:rsidRPr="00DB0679" w:rsidRDefault="00B95361" w:rsidP="009E5099">
      <w:pPr>
        <w:spacing w:before="120" w:after="120" w:line="240" w:lineRule="auto"/>
        <w:ind w:firstLine="720"/>
        <w:jc w:val="both"/>
        <w:rPr>
          <w:rFonts w:cs="Times New Roman"/>
          <w:sz w:val="28"/>
          <w:szCs w:val="28"/>
        </w:rPr>
      </w:pPr>
      <w:r w:rsidRPr="00DB0679">
        <w:rPr>
          <w:rFonts w:cs="Times New Roman"/>
          <w:sz w:val="28"/>
          <w:szCs w:val="28"/>
        </w:rPr>
        <w:t xml:space="preserve">Thực hiện Hướng dẫn </w:t>
      </w:r>
      <w:r w:rsidR="00441F7E" w:rsidRPr="00DB0679">
        <w:rPr>
          <w:rFonts w:cs="Times New Roman"/>
          <w:sz w:val="28"/>
          <w:szCs w:val="28"/>
        </w:rPr>
        <w:t xml:space="preserve">số </w:t>
      </w:r>
      <w:r w:rsidR="00A94F98" w:rsidRPr="00DB0679">
        <w:rPr>
          <w:rFonts w:cs="Times New Roman"/>
          <w:sz w:val="28"/>
          <w:szCs w:val="28"/>
        </w:rPr>
        <w:t>1</w:t>
      </w:r>
      <w:r w:rsidR="00087A8C">
        <w:rPr>
          <w:rFonts w:cs="Times New Roman"/>
          <w:sz w:val="28"/>
          <w:szCs w:val="28"/>
        </w:rPr>
        <w:t>72</w:t>
      </w:r>
      <w:r w:rsidR="00441F7E" w:rsidRPr="00DB0679">
        <w:rPr>
          <w:rFonts w:cs="Times New Roman"/>
          <w:sz w:val="28"/>
          <w:szCs w:val="28"/>
        </w:rPr>
        <w:t xml:space="preserve">-HD/BTGTU, ngày </w:t>
      </w:r>
      <w:r w:rsidR="00CF31BE">
        <w:rPr>
          <w:rFonts w:cs="Times New Roman"/>
          <w:sz w:val="28"/>
          <w:szCs w:val="28"/>
        </w:rPr>
        <w:t>2</w:t>
      </w:r>
      <w:r w:rsidR="00087A8C">
        <w:rPr>
          <w:rFonts w:cs="Times New Roman"/>
          <w:sz w:val="28"/>
          <w:szCs w:val="28"/>
        </w:rPr>
        <w:t>6</w:t>
      </w:r>
      <w:r w:rsidR="00441F7E" w:rsidRPr="00DB0679">
        <w:rPr>
          <w:rFonts w:cs="Times New Roman"/>
          <w:sz w:val="28"/>
          <w:szCs w:val="28"/>
        </w:rPr>
        <w:t>/</w:t>
      </w:r>
      <w:r w:rsidR="00864B9D">
        <w:rPr>
          <w:rFonts w:cs="Times New Roman"/>
          <w:sz w:val="28"/>
          <w:szCs w:val="28"/>
        </w:rPr>
        <w:t>3</w:t>
      </w:r>
      <w:r w:rsidR="00441F7E" w:rsidRPr="00DB0679">
        <w:rPr>
          <w:rFonts w:cs="Times New Roman"/>
          <w:sz w:val="28"/>
          <w:szCs w:val="28"/>
        </w:rPr>
        <w:t>/202</w:t>
      </w:r>
      <w:r w:rsidR="00CF31BE">
        <w:rPr>
          <w:rFonts w:cs="Times New Roman"/>
          <w:sz w:val="28"/>
          <w:szCs w:val="28"/>
        </w:rPr>
        <w:t>4</w:t>
      </w:r>
      <w:r w:rsidR="00441F7E" w:rsidRPr="00DB0679">
        <w:rPr>
          <w:rFonts w:cs="Times New Roman"/>
          <w:sz w:val="28"/>
          <w:szCs w:val="28"/>
        </w:rPr>
        <w:t xml:space="preserve"> </w:t>
      </w:r>
      <w:r w:rsidRPr="00DB0679">
        <w:rPr>
          <w:rFonts w:cs="Times New Roman"/>
          <w:sz w:val="28"/>
          <w:szCs w:val="28"/>
        </w:rPr>
        <w:t xml:space="preserve">của Ban Tuyên giáo Tỉnh ủy Lâm </w:t>
      </w:r>
      <w:r w:rsidR="00650C66" w:rsidRPr="00DB0679">
        <w:rPr>
          <w:rFonts w:cs="Times New Roman"/>
          <w:sz w:val="28"/>
          <w:szCs w:val="28"/>
          <w:lang w:val="vi-VN"/>
        </w:rPr>
        <w:t>Đồng;</w:t>
      </w:r>
      <w:r w:rsidRPr="00DB0679">
        <w:rPr>
          <w:rFonts w:cs="Times New Roman"/>
          <w:sz w:val="28"/>
          <w:szCs w:val="28"/>
        </w:rPr>
        <w:t xml:space="preserve"> </w:t>
      </w:r>
      <w:r w:rsidR="00650C66" w:rsidRPr="00DB0679">
        <w:rPr>
          <w:rFonts w:cs="Times New Roman"/>
          <w:sz w:val="28"/>
          <w:szCs w:val="28"/>
          <w:lang w:val="vi-VN"/>
        </w:rPr>
        <w:t>t</w:t>
      </w:r>
      <w:r w:rsidR="00855C7E" w:rsidRPr="00DB0679">
        <w:rPr>
          <w:rFonts w:cs="Times New Roman"/>
          <w:sz w:val="28"/>
          <w:szCs w:val="28"/>
        </w:rPr>
        <w:t xml:space="preserve">hực </w:t>
      </w:r>
      <w:r w:rsidRPr="00DB0679">
        <w:rPr>
          <w:rFonts w:cs="Times New Roman"/>
          <w:sz w:val="28"/>
          <w:szCs w:val="28"/>
        </w:rPr>
        <w:t xml:space="preserve">hiện ý kiến chỉ đạo của </w:t>
      </w:r>
      <w:r w:rsidR="00855C7E" w:rsidRPr="00DB0679">
        <w:rPr>
          <w:rFonts w:cs="Times New Roman"/>
          <w:sz w:val="28"/>
          <w:szCs w:val="28"/>
        </w:rPr>
        <w:t xml:space="preserve">Thường </w:t>
      </w:r>
      <w:r w:rsidRPr="00DB0679">
        <w:rPr>
          <w:rFonts w:cs="Times New Roman"/>
          <w:sz w:val="28"/>
          <w:szCs w:val="28"/>
        </w:rPr>
        <w:t xml:space="preserve">trực Thành ủy Đà Lạt, Ban Tuyên giáo hướng </w:t>
      </w:r>
      <w:r w:rsidR="00855C7E" w:rsidRPr="00DB0679">
        <w:rPr>
          <w:rFonts w:cs="Times New Roman"/>
          <w:sz w:val="28"/>
          <w:szCs w:val="28"/>
        </w:rPr>
        <w:t xml:space="preserve">dẫn </w:t>
      </w:r>
      <w:r w:rsidRPr="00DB0679">
        <w:rPr>
          <w:rFonts w:cs="Times New Roman"/>
          <w:sz w:val="28"/>
          <w:szCs w:val="28"/>
        </w:rPr>
        <w:t xml:space="preserve">công tác tuyên truyền và định hướng nắm tình hình </w:t>
      </w:r>
      <w:r w:rsidR="00854491">
        <w:rPr>
          <w:rFonts w:cs="Times New Roman"/>
          <w:sz w:val="28"/>
          <w:szCs w:val="28"/>
        </w:rPr>
        <w:t>d</w:t>
      </w:r>
      <w:r w:rsidR="00894B53" w:rsidRPr="00DB0679">
        <w:rPr>
          <w:rFonts w:cs="Times New Roman"/>
          <w:sz w:val="28"/>
          <w:szCs w:val="28"/>
        </w:rPr>
        <w:t>ư luận xã hội</w:t>
      </w:r>
      <w:r w:rsidRPr="00DB0679">
        <w:rPr>
          <w:rFonts w:cs="Times New Roman"/>
          <w:sz w:val="28"/>
          <w:szCs w:val="28"/>
        </w:rPr>
        <w:t xml:space="preserve"> tháng </w:t>
      </w:r>
      <w:r w:rsidR="00864B9D">
        <w:rPr>
          <w:rFonts w:cs="Times New Roman"/>
          <w:sz w:val="28"/>
          <w:szCs w:val="28"/>
        </w:rPr>
        <w:t>4</w:t>
      </w:r>
      <w:r w:rsidR="00BF5207" w:rsidRPr="00DB0679">
        <w:rPr>
          <w:rFonts w:cs="Times New Roman"/>
          <w:sz w:val="28"/>
          <w:szCs w:val="28"/>
        </w:rPr>
        <w:t xml:space="preserve"> </w:t>
      </w:r>
      <w:r w:rsidR="00087327" w:rsidRPr="00DB0679">
        <w:rPr>
          <w:rFonts w:cs="Times New Roman"/>
          <w:sz w:val="28"/>
          <w:szCs w:val="28"/>
        </w:rPr>
        <w:t xml:space="preserve">năm </w:t>
      </w:r>
      <w:r w:rsidRPr="00DB0679">
        <w:rPr>
          <w:rFonts w:cs="Times New Roman"/>
          <w:sz w:val="28"/>
          <w:szCs w:val="28"/>
        </w:rPr>
        <w:t>202</w:t>
      </w:r>
      <w:r w:rsidR="00D63057">
        <w:rPr>
          <w:rFonts w:cs="Times New Roman"/>
          <w:sz w:val="28"/>
          <w:szCs w:val="28"/>
        </w:rPr>
        <w:t>4</w:t>
      </w:r>
      <w:r w:rsidR="00317BC6" w:rsidRPr="00DB0679">
        <w:rPr>
          <w:rFonts w:cs="Times New Roman"/>
          <w:sz w:val="28"/>
          <w:szCs w:val="28"/>
        </w:rPr>
        <w:t>, nội dung</w:t>
      </w:r>
      <w:r w:rsidRPr="00DB0679">
        <w:rPr>
          <w:rFonts w:cs="Times New Roman"/>
          <w:sz w:val="28"/>
          <w:szCs w:val="28"/>
        </w:rPr>
        <w:t xml:space="preserve"> như sau:</w:t>
      </w:r>
    </w:p>
    <w:p w14:paraId="5C244F8B" w14:textId="6E80C944" w:rsidR="00F44B19" w:rsidRPr="009B0D4C" w:rsidRDefault="00950969" w:rsidP="00667B0B">
      <w:pPr>
        <w:spacing w:before="120" w:after="120" w:line="240" w:lineRule="auto"/>
        <w:ind w:firstLine="720"/>
        <w:jc w:val="both"/>
        <w:rPr>
          <w:rFonts w:cs="Times New Roman"/>
          <w:b/>
          <w:sz w:val="28"/>
          <w:szCs w:val="28"/>
        </w:rPr>
      </w:pPr>
      <w:r w:rsidRPr="009B0D4C">
        <w:rPr>
          <w:rFonts w:cs="Times New Roman"/>
          <w:b/>
          <w:sz w:val="28"/>
          <w:szCs w:val="28"/>
        </w:rPr>
        <w:t>I</w:t>
      </w:r>
      <w:r w:rsidR="008E35A3" w:rsidRPr="009B0D4C">
        <w:rPr>
          <w:rFonts w:cs="Times New Roman"/>
          <w:b/>
          <w:sz w:val="28"/>
          <w:szCs w:val="28"/>
        </w:rPr>
        <w:t xml:space="preserve">. </w:t>
      </w:r>
      <w:r w:rsidR="00241D62" w:rsidRPr="009B0D4C">
        <w:rPr>
          <w:rFonts w:cs="Times New Roman"/>
          <w:b/>
          <w:sz w:val="28"/>
          <w:szCs w:val="28"/>
        </w:rPr>
        <w:t>NỘI DUNG TUYÊN TRUYỀN</w:t>
      </w:r>
    </w:p>
    <w:p w14:paraId="63605FA2" w14:textId="4E604D47" w:rsidR="001F37D4" w:rsidRDefault="004A7E29" w:rsidP="00667B0B">
      <w:pPr>
        <w:pStyle w:val="Vnbnnidung0"/>
        <w:spacing w:before="120" w:after="120" w:line="240" w:lineRule="auto"/>
        <w:ind w:firstLine="720"/>
        <w:jc w:val="both"/>
        <w:rPr>
          <w:rStyle w:val="Vnbnnidung"/>
          <w:color w:val="000000"/>
          <w:lang w:eastAsia="vi-VN"/>
        </w:rPr>
      </w:pPr>
      <w:r w:rsidRPr="009B0D4C">
        <w:rPr>
          <w:rFonts w:eastAsia="Times New Roman" w:cs="Times New Roman"/>
          <w:b/>
        </w:rPr>
        <w:t xml:space="preserve">1. </w:t>
      </w:r>
      <w:r w:rsidR="004E4A17" w:rsidRPr="009B0D4C">
        <w:rPr>
          <w:rFonts w:cs="Times New Roman"/>
        </w:rPr>
        <w:t xml:space="preserve">Tuyên truyền và tổ chức các hoạt động văn hóa nhân sự kiện các ngày lễ, kỷ niệm lớn của đất nước, địa phương trong tháng: </w:t>
      </w:r>
      <w:r w:rsidR="00864B9D" w:rsidRPr="009B0D4C">
        <w:rPr>
          <w:rStyle w:val="Vnbnnidung"/>
          <w:i/>
          <w:iCs/>
          <w:color w:val="000000"/>
          <w:lang w:eastAsia="vi-VN"/>
        </w:rPr>
        <w:t xml:space="preserve">Kỷ niệm 49 năm giải phóng Lâm Đồng - Đà Lạt (03/4/1975-03/4/2024); Giỗ Tổ Hùng Vương (mùng 10 tháng 3 âm lịch); Ngày sinh Lê-nin (22/4/1870-22/4/2024); 49 năm giải phóng hoàn toàn miền Nam, thống nhất đất nước (30/4/1975-30/4/2024); Ngày Quốc tế Lao động (1/5) </w:t>
      </w:r>
      <w:r w:rsidR="00864B9D" w:rsidRPr="009B0D4C">
        <w:rPr>
          <w:rStyle w:val="Vnbnnidung"/>
          <w:color w:val="000000"/>
          <w:lang w:eastAsia="vi-VN"/>
        </w:rPr>
        <w:t>và các ngày lễ kỷ niệ</w:t>
      </w:r>
      <w:r w:rsidR="00660F26">
        <w:rPr>
          <w:rStyle w:val="Vnbnnidung"/>
          <w:color w:val="000000"/>
          <w:lang w:eastAsia="vi-VN"/>
        </w:rPr>
        <w:t>m khác.</w:t>
      </w:r>
    </w:p>
    <w:p w14:paraId="5EECC6D6" w14:textId="5E5C23F7" w:rsidR="00663C84" w:rsidRPr="00663C84" w:rsidRDefault="00663C84" w:rsidP="00663C84">
      <w:pPr>
        <w:pStyle w:val="Vnbnnidung0"/>
        <w:spacing w:before="120" w:after="120" w:line="240" w:lineRule="auto"/>
        <w:ind w:firstLine="720"/>
        <w:jc w:val="both"/>
        <w:rPr>
          <w:b/>
          <w:i/>
          <w:color w:val="000000"/>
        </w:rPr>
      </w:pPr>
      <w:r w:rsidRPr="00663C84">
        <w:rPr>
          <w:b/>
          <w:i/>
          <w:color w:val="000000"/>
        </w:rPr>
        <w:t>- Kỷ niệm 120 năm Ngày sinh đồng chí Nguyễn Lương Bằng, lãnh đạo tiền bối tiêu biểu của Đảng và cách mạng Việt Nam (02/4/1904 - 02/4/2024)</w:t>
      </w:r>
    </w:p>
    <w:p w14:paraId="5CFF2A18" w14:textId="77777777" w:rsidR="00663C84" w:rsidRDefault="00663C84" w:rsidP="00663C84">
      <w:pPr>
        <w:pStyle w:val="Vnbnnidung0"/>
        <w:spacing w:before="120" w:after="120" w:line="240" w:lineRule="auto"/>
        <w:ind w:firstLine="720"/>
        <w:jc w:val="both"/>
        <w:rPr>
          <w:color w:val="000000"/>
        </w:rPr>
      </w:pPr>
      <w:r w:rsidRPr="00663C84">
        <w:rPr>
          <w:color w:val="000000"/>
        </w:rPr>
        <w:t>Tuyên truyền thân thế, sự nghiệp cách mạng của đồng chí Nguyễn Lương</w:t>
      </w:r>
      <w:r>
        <w:rPr>
          <w:color w:val="000000"/>
        </w:rPr>
        <w:t xml:space="preserve"> </w:t>
      </w:r>
      <w:r w:rsidRPr="00663C84">
        <w:rPr>
          <w:color w:val="000000"/>
        </w:rPr>
        <w:t>Bằng, người Cộng sản kiên cường, bất khuất thuộc lớp chiến sĩ đầu tiên của cách mạng Việt Nam; người học trò và một trong những người bạn chiến đấu sớm nhất của Chủ tịch Hồ Chí Minh; người hoạt động xuất sắc của Hội Việt Nam cách mạng thanh niên đối với sự nghiệp cách mạng của Đảng và dân tộc ta.</w:t>
      </w:r>
      <w:r>
        <w:rPr>
          <w:color w:val="000000"/>
        </w:rPr>
        <w:t xml:space="preserve"> </w:t>
      </w:r>
    </w:p>
    <w:p w14:paraId="5F817A74" w14:textId="75445863" w:rsidR="00660F26" w:rsidRDefault="00663C84" w:rsidP="00663C84">
      <w:pPr>
        <w:pStyle w:val="Vnbnnidung0"/>
        <w:spacing w:before="120" w:after="120" w:line="240" w:lineRule="auto"/>
        <w:ind w:firstLine="720"/>
        <w:jc w:val="both"/>
        <w:rPr>
          <w:color w:val="000000"/>
        </w:rPr>
      </w:pPr>
      <w:r w:rsidRPr="00663C84">
        <w:rPr>
          <w:color w:val="000000"/>
        </w:rPr>
        <w:t>Tấm gương sáng ngời về chủ nghĩa anh hùng cách mạng, đức tính giản dị, khiêm tốn, cần, kiệm, liêm chính, chí công vô tư, suốt đời phấn đấu vì lợi ích của dân tộc và hạnh phúc của Nhân dân, vì sự nghiệp xây dựng Chủ nghĩa xã hội và bảo vệ Tổ</w:t>
      </w:r>
      <w:r>
        <w:rPr>
          <w:color w:val="000000"/>
        </w:rPr>
        <w:t xml:space="preserve"> </w:t>
      </w:r>
      <w:r w:rsidRPr="00663C84">
        <w:rPr>
          <w:color w:val="000000"/>
        </w:rPr>
        <w:t>quốc Việt Nam xã hội chủ</w:t>
      </w:r>
      <w:r w:rsidR="00D06F30">
        <w:rPr>
          <w:color w:val="000000"/>
        </w:rPr>
        <w:t xml:space="preserve"> nghĩa (</w:t>
      </w:r>
      <w:r w:rsidR="00D06F30" w:rsidRPr="00D06F30">
        <w:rPr>
          <w:i/>
          <w:color w:val="000000"/>
        </w:rPr>
        <w:t>theo Đề cương gửi kèm</w:t>
      </w:r>
      <w:r w:rsidR="00D06F30">
        <w:rPr>
          <w:color w:val="000000"/>
        </w:rPr>
        <w:t>)</w:t>
      </w:r>
      <w:r w:rsidR="00F34649">
        <w:rPr>
          <w:color w:val="000000"/>
        </w:rPr>
        <w:t>.</w:t>
      </w:r>
    </w:p>
    <w:p w14:paraId="00EC05D0" w14:textId="650E67BB" w:rsidR="00663C84" w:rsidRPr="00663C84" w:rsidRDefault="00663C84" w:rsidP="00663C84">
      <w:pPr>
        <w:pStyle w:val="Vnbnnidung0"/>
        <w:spacing w:before="120" w:after="120" w:line="240" w:lineRule="auto"/>
        <w:ind w:firstLine="720"/>
        <w:jc w:val="both"/>
        <w:rPr>
          <w:b/>
          <w:color w:val="000000"/>
        </w:rPr>
      </w:pPr>
      <w:r w:rsidRPr="00CE29CF">
        <w:rPr>
          <w:b/>
          <w:i/>
          <w:color w:val="000000"/>
        </w:rPr>
        <w:t xml:space="preserve">- </w:t>
      </w:r>
      <w:r w:rsidRPr="00663C84">
        <w:rPr>
          <w:rStyle w:val="Vnbnnidung"/>
          <w:b/>
          <w:i/>
          <w:iCs/>
          <w:color w:val="000000"/>
          <w:lang w:eastAsia="vi-VN"/>
        </w:rPr>
        <w:t>Kỷ niệm 49 năm giải phóng Lâm Đồng - Đà Lạt (03/4/1975-03/4/2024)</w:t>
      </w:r>
    </w:p>
    <w:p w14:paraId="20EB39E2" w14:textId="77777777" w:rsidR="00F34649" w:rsidRDefault="00F34649" w:rsidP="00667B0B">
      <w:pPr>
        <w:pStyle w:val="Vnbnnidung0"/>
        <w:spacing w:before="120" w:after="120" w:line="240" w:lineRule="auto"/>
        <w:ind w:firstLine="720"/>
        <w:jc w:val="both"/>
        <w:rPr>
          <w:rFonts w:cs="Times New Roman"/>
        </w:rPr>
      </w:pPr>
      <w:bookmarkStart w:id="0" w:name="bookmark4"/>
      <w:bookmarkEnd w:id="0"/>
      <w:r>
        <w:rPr>
          <w:rFonts w:cs="Times New Roman"/>
        </w:rPr>
        <w:t xml:space="preserve">Tuyên truyền nhằm </w:t>
      </w:r>
      <w:r w:rsidRPr="00F34649">
        <w:rPr>
          <w:rFonts w:cs="Times New Roman"/>
        </w:rPr>
        <w:t>nâng cao nhận thức, niềm tự hào về truyền thống đấu tranh cách mạng vẻ vang của Đảng và Nhân dân ta; khẳng định sự lãnh đạo đúng đắn và sáng suốt của Đảng Cộng sản Việt Nam, Chủ tịch Hồ Chí Minh và tinh thần đại đoàn kết dân tộc là nhân tố quyết định mọi thắng lợi của cách mạng Việt Nam</w:t>
      </w:r>
      <w:r>
        <w:rPr>
          <w:rFonts w:cs="Times New Roman"/>
        </w:rPr>
        <w:t>.</w:t>
      </w:r>
    </w:p>
    <w:p w14:paraId="5869598E" w14:textId="46CDBA20" w:rsidR="00D06F30" w:rsidRPr="00D06F30" w:rsidRDefault="00F34649" w:rsidP="00667B0B">
      <w:pPr>
        <w:pStyle w:val="Vnbnnidung0"/>
        <w:spacing w:before="120" w:after="120" w:line="240" w:lineRule="auto"/>
        <w:ind w:firstLine="720"/>
        <w:jc w:val="both"/>
        <w:rPr>
          <w:rFonts w:cs="Times New Roman"/>
        </w:rPr>
      </w:pPr>
      <w:r w:rsidRPr="00F34649">
        <w:rPr>
          <w:rFonts w:cs="Times New Roman"/>
        </w:rPr>
        <w:t>Tuyên truyền, giới thiệu về lịch sử, văn hóa dân tộc, những thành tựu về kinh tế - xã hội của thành phố Đà Lạt nói riêng và tỉnh Lâm Đồng nói chung trong công cuộc đổi mới đất nướ</w:t>
      </w:r>
      <w:r>
        <w:rPr>
          <w:rFonts w:cs="Times New Roman"/>
        </w:rPr>
        <w:t xml:space="preserve">c </w:t>
      </w:r>
      <w:r>
        <w:rPr>
          <w:color w:val="000000"/>
        </w:rPr>
        <w:t>(</w:t>
      </w:r>
      <w:r w:rsidRPr="00D06F30">
        <w:rPr>
          <w:i/>
          <w:color w:val="000000"/>
        </w:rPr>
        <w:t>theo Đề cương gửi kèm</w:t>
      </w:r>
      <w:r>
        <w:rPr>
          <w:color w:val="000000"/>
        </w:rPr>
        <w:t>).</w:t>
      </w:r>
    </w:p>
    <w:p w14:paraId="1621EF52" w14:textId="77777777" w:rsidR="00C805B6" w:rsidRDefault="00C805B6" w:rsidP="00667B0B">
      <w:pPr>
        <w:pStyle w:val="Vnbnnidung0"/>
        <w:spacing w:before="120" w:after="120" w:line="240" w:lineRule="auto"/>
        <w:ind w:firstLine="720"/>
        <w:jc w:val="both"/>
        <w:rPr>
          <w:rFonts w:cs="Times New Roman"/>
          <w:b/>
        </w:rPr>
      </w:pPr>
    </w:p>
    <w:p w14:paraId="2A204F0E" w14:textId="7ADD480C" w:rsidR="004E4A17" w:rsidRPr="009B0D4C" w:rsidRDefault="004E4A17" w:rsidP="00667B0B">
      <w:pPr>
        <w:pStyle w:val="Vnbnnidung0"/>
        <w:spacing w:before="120" w:after="120" w:line="240" w:lineRule="auto"/>
        <w:ind w:firstLine="720"/>
        <w:jc w:val="both"/>
        <w:rPr>
          <w:rFonts w:cs="Times New Roman"/>
        </w:rPr>
      </w:pPr>
      <w:r w:rsidRPr="009B0D4C">
        <w:rPr>
          <w:rFonts w:cs="Times New Roman"/>
          <w:b/>
        </w:rPr>
        <w:lastRenderedPageBreak/>
        <w:t>2</w:t>
      </w:r>
      <w:r w:rsidRPr="009B0D4C">
        <w:rPr>
          <w:rFonts w:cs="Times New Roman"/>
        </w:rPr>
        <w:t xml:space="preserve">. </w:t>
      </w:r>
      <w:r w:rsidR="001F37D4" w:rsidRPr="009B0D4C">
        <w:rPr>
          <w:rFonts w:cs="Times New Roman"/>
        </w:rPr>
        <w:t xml:space="preserve">Tuyên truyền kết quả phát triển kinh tế - xã hội </w:t>
      </w:r>
      <w:r w:rsidR="00BC0266" w:rsidRPr="009B0D4C">
        <w:rPr>
          <w:rFonts w:cs="Times New Roman"/>
        </w:rPr>
        <w:t xml:space="preserve">trong </w:t>
      </w:r>
      <w:r w:rsidR="005112EB" w:rsidRPr="009B0D4C">
        <w:rPr>
          <w:rFonts w:cs="Times New Roman"/>
        </w:rPr>
        <w:t>quý I</w:t>
      </w:r>
      <w:r w:rsidR="001F37D4" w:rsidRPr="009B0D4C">
        <w:rPr>
          <w:rFonts w:cs="Times New Roman"/>
        </w:rPr>
        <w:t xml:space="preserve"> năm 2024, các mục tiêu, nhiệm vụ, giải pháp phát triển kinh tế - xã hội, bảo đảm quốc phòng - an ninh, xây dựng Đảng, xây dựng hệ thống chính trị tháng </w:t>
      </w:r>
      <w:r w:rsidR="005112EB" w:rsidRPr="009B0D4C">
        <w:rPr>
          <w:rFonts w:cs="Times New Roman"/>
        </w:rPr>
        <w:t>4 và quý II</w:t>
      </w:r>
      <w:r w:rsidR="001F37D4" w:rsidRPr="009B0D4C">
        <w:rPr>
          <w:rFonts w:cs="Times New Roman"/>
        </w:rPr>
        <w:t xml:space="preserve"> năm 2024</w:t>
      </w:r>
      <w:r w:rsidRPr="009B0D4C">
        <w:rPr>
          <w:rFonts w:cs="Times New Roman"/>
        </w:rPr>
        <w:t xml:space="preserve"> </w:t>
      </w:r>
      <w:r w:rsidR="00753265" w:rsidRPr="009B0D4C">
        <w:rPr>
          <w:rFonts w:cs="Times New Roman"/>
        </w:rPr>
        <w:t>theo tinh thần Nghị quyết số 11-NQ/ThU, ngày 13/12/2023 của Thành ủy “</w:t>
      </w:r>
      <w:r w:rsidR="00753265" w:rsidRPr="009B0D4C">
        <w:rPr>
          <w:rFonts w:cs="Times New Roman"/>
          <w:i/>
        </w:rPr>
        <w:t>về phát triển kinh tế - xã hội, bảo đảm quốc phòng - an ninh, xây dựng Đảng, xây dựng hệ thống chính trị thành phố Đà Lạt năm 2024</w:t>
      </w:r>
      <w:r w:rsidR="00753265" w:rsidRPr="009B0D4C">
        <w:rPr>
          <w:rFonts w:cs="Times New Roman"/>
        </w:rPr>
        <w:t xml:space="preserve">” với chủ đề: </w:t>
      </w:r>
      <w:r w:rsidR="00753265" w:rsidRPr="009B0D4C">
        <w:rPr>
          <w:rFonts w:cs="Times New Roman"/>
          <w:bCs/>
          <w:i/>
          <w:iCs/>
          <w:color w:val="000000"/>
        </w:rPr>
        <w:t>Quyết liệt - Kỷ cương - Nêu gương - Trách nhiệm - Hiệu quả</w:t>
      </w:r>
      <w:r w:rsidRPr="009B0D4C">
        <w:rPr>
          <w:rFonts w:cs="Times New Roman"/>
        </w:rPr>
        <w:t>.</w:t>
      </w:r>
    </w:p>
    <w:p w14:paraId="05105439" w14:textId="56615CB1" w:rsidR="004E4A17" w:rsidRPr="009B0D4C" w:rsidRDefault="004E4A17" w:rsidP="00667B0B">
      <w:pPr>
        <w:pStyle w:val="Vnbnnidung0"/>
        <w:spacing w:before="120" w:after="120" w:line="240" w:lineRule="auto"/>
        <w:ind w:firstLine="720"/>
        <w:jc w:val="both"/>
        <w:rPr>
          <w:rFonts w:cs="Times New Roman"/>
        </w:rPr>
      </w:pPr>
      <w:bookmarkStart w:id="1" w:name="bookmark5"/>
      <w:bookmarkStart w:id="2" w:name="bookmark6"/>
      <w:bookmarkEnd w:id="1"/>
      <w:bookmarkEnd w:id="2"/>
      <w:r w:rsidRPr="009B0D4C">
        <w:rPr>
          <w:rFonts w:cs="Times New Roman"/>
          <w:b/>
          <w:shd w:val="clear" w:color="auto" w:fill="FFFFFF"/>
        </w:rPr>
        <w:t>3</w:t>
      </w:r>
      <w:r w:rsidRPr="009B0D4C">
        <w:rPr>
          <w:rFonts w:cs="Times New Roman"/>
          <w:shd w:val="clear" w:color="auto" w:fill="FFFFFF"/>
        </w:rPr>
        <w:t xml:space="preserve">. </w:t>
      </w:r>
      <w:r w:rsidR="00FD2590" w:rsidRPr="009B0D4C">
        <w:rPr>
          <w:rFonts w:cs="Times New Roman"/>
        </w:rPr>
        <w:t xml:space="preserve">Tuyên </w:t>
      </w:r>
      <w:r w:rsidRPr="009B0D4C">
        <w:rPr>
          <w:rFonts w:cs="Times New Roman"/>
        </w:rPr>
        <w:t xml:space="preserve">truyền sâu rộng việc thực hiện Kết luận số 01-KL/TW, ngày 18/5/2021 của Bộ Chính trị; </w:t>
      </w:r>
      <w:r w:rsidR="00376CE8" w:rsidRPr="009B0D4C">
        <w:rPr>
          <w:rFonts w:cs="Times New Roman"/>
        </w:rPr>
        <w:t>Kế hoạch số 211-KH/ThU, ngày 29/01/2024 của Ban Thường vụ Thành ủy về thực hiện Kết luận số 01-KL/TW, ngày 18/5/2021 của Bộ Chính trị tiếp tục thực hiện Chỉ thị số 05-CT/TW của Bộ Chính trị (khóa XII) “</w:t>
      </w:r>
      <w:r w:rsidR="00376CE8" w:rsidRPr="009B0D4C">
        <w:rPr>
          <w:rFonts w:cs="Times New Roman"/>
          <w:i/>
        </w:rPr>
        <w:t>về đẩy mạnh học tập và làm theo tư tưởng, đạo đức, phong cách Hồ Chí Minh năm 2024</w:t>
      </w:r>
      <w:r w:rsidR="00376CE8" w:rsidRPr="009B0D4C">
        <w:rPr>
          <w:rFonts w:cs="Times New Roman"/>
        </w:rPr>
        <w:t>”</w:t>
      </w:r>
      <w:r w:rsidRPr="009B0D4C">
        <w:rPr>
          <w:rFonts w:cs="Times New Roman"/>
        </w:rPr>
        <w:t xml:space="preserve"> gắn với Chủ đề học tập của tỉnh Lâm Đồng</w:t>
      </w:r>
      <w:r w:rsidR="00696854" w:rsidRPr="009B0D4C">
        <w:rPr>
          <w:rFonts w:cs="Times New Roman"/>
        </w:rPr>
        <w:t xml:space="preserve"> năm 2024</w:t>
      </w:r>
      <w:r w:rsidRPr="009B0D4C">
        <w:rPr>
          <w:rFonts w:cs="Times New Roman"/>
        </w:rPr>
        <w:t>:</w:t>
      </w:r>
      <w:r w:rsidRPr="009B0D4C">
        <w:rPr>
          <w:rFonts w:cs="Times New Roman"/>
          <w:i/>
        </w:rPr>
        <w:t xml:space="preserve"> “Học tập và làm theo tư tưởng, đạo đức, phong cách Hồ Chí Minh về trách nhiệm, nêu gương, kỷ cương, hiệu quả, khơi dậy khát vọng xây dựng tỉnh Lâm Đồng trở thành tỉnh phát triển khá của cả nước”</w:t>
      </w:r>
      <w:r w:rsidRPr="009B0D4C">
        <w:rPr>
          <w:rFonts w:cs="Times New Roman"/>
        </w:rPr>
        <w:t>.</w:t>
      </w:r>
      <w:r w:rsidR="00C805B6">
        <w:rPr>
          <w:rFonts w:cs="Times New Roman"/>
        </w:rPr>
        <w:t xml:space="preserve"> Kết quả thực hiện mô hình mới, cách làm sáng tạo, những điển hình tiên tiến trong học tập, làm theo tư tưởng, đạo đức Hồ Chí Minh.</w:t>
      </w:r>
    </w:p>
    <w:p w14:paraId="324BD52E" w14:textId="4B939E83" w:rsidR="00EB4E7D" w:rsidRPr="009B0D4C" w:rsidRDefault="00EB4E7D" w:rsidP="00667B0B">
      <w:pPr>
        <w:pStyle w:val="Vnbnnidung0"/>
        <w:spacing w:before="120" w:after="120" w:line="240" w:lineRule="auto"/>
        <w:ind w:firstLine="720"/>
        <w:jc w:val="both"/>
        <w:rPr>
          <w:rFonts w:cs="Times New Roman"/>
        </w:rPr>
      </w:pPr>
      <w:r w:rsidRPr="009B0D4C">
        <w:rPr>
          <w:rFonts w:cs="Times New Roman"/>
          <w:b/>
        </w:rPr>
        <w:t>4</w:t>
      </w:r>
      <w:r w:rsidRPr="009B0D4C">
        <w:rPr>
          <w:rFonts w:cs="Times New Roman"/>
        </w:rPr>
        <w:t xml:space="preserve">. </w:t>
      </w:r>
      <w:r w:rsidR="00E002AD" w:rsidRPr="009B0D4C">
        <w:rPr>
          <w:rFonts w:cs="Times New Roman"/>
        </w:rPr>
        <w:t xml:space="preserve">Tuyên </w:t>
      </w:r>
      <w:r w:rsidR="00577FCF" w:rsidRPr="009B0D4C">
        <w:rPr>
          <w:rFonts w:cs="Times New Roman"/>
        </w:rPr>
        <w:t xml:space="preserve">truyền thực hiện Chỉ thị số 27-CT/TW, ngày 25/12/2023 của Bộ Chính trị </w:t>
      </w:r>
      <w:r w:rsidR="00577FCF" w:rsidRPr="009530C3">
        <w:rPr>
          <w:rFonts w:cs="Times New Roman"/>
          <w:i/>
        </w:rPr>
        <w:t>về tăng cường sự lãnh đạo của Đảng đối với công tác thực hành tiết kiệm, chống lãng phí</w:t>
      </w:r>
      <w:r w:rsidR="00577FCF" w:rsidRPr="009B0D4C">
        <w:rPr>
          <w:rFonts w:cs="Times New Roman"/>
        </w:rPr>
        <w:t>; Quy định số 131-QĐ/TW, ngày 27/10/2023 của Bộ Chính trị “</w:t>
      </w:r>
      <w:r w:rsidR="00577FCF" w:rsidRPr="009530C3">
        <w:rPr>
          <w:rFonts w:cs="Times New Roman"/>
          <w:i/>
        </w:rPr>
        <w:t>về kiểm soát quyền lực, phòng, chống tham nhũng, tiêu cực trong công tác kiểm tra, giám sát, thi hành kỷ luật đảng và trong hoạt động thanh tra, kiểm toán</w:t>
      </w:r>
      <w:r w:rsidR="00577FCF" w:rsidRPr="009B0D4C">
        <w:rPr>
          <w:rFonts w:cs="Times New Roman"/>
        </w:rPr>
        <w:t>”; Quy định số 132-QĐ/TW, ngày 27/10/2023 của Bộ Chính trị “</w:t>
      </w:r>
      <w:r w:rsidR="00577FCF" w:rsidRPr="009530C3">
        <w:rPr>
          <w:rFonts w:cs="Times New Roman"/>
          <w:i/>
        </w:rPr>
        <w:t>về kiểm soát quyền lực, phòng, chống tham nhũng, tiêu cực trong hoạt động điều tra, truy tố, xét xử, thi hành án</w:t>
      </w:r>
      <w:r w:rsidR="00577FCF" w:rsidRPr="009B0D4C">
        <w:rPr>
          <w:rFonts w:cs="Times New Roman"/>
        </w:rPr>
        <w:t>”; Quy định số 28-QĐ/TU ngày 27/12/20223 của Tỉnh ủy Lâm Đồng “</w:t>
      </w:r>
      <w:r w:rsidR="00577FCF" w:rsidRPr="009530C3">
        <w:rPr>
          <w:rFonts w:cs="Times New Roman"/>
          <w:i/>
        </w:rPr>
        <w:t>về việc kiểm soát quyền lực và phòng, chống tham nhũng, tiêu cực trong trong công tác cán bộ</w:t>
      </w:r>
      <w:r w:rsidR="009530C3">
        <w:rPr>
          <w:rFonts w:cs="Times New Roman"/>
        </w:rPr>
        <w:t xml:space="preserve">”, </w:t>
      </w:r>
      <w:r w:rsidR="00577FCF" w:rsidRPr="009B0D4C">
        <w:rPr>
          <w:rFonts w:cs="Times New Roman"/>
        </w:rPr>
        <w:t>gắn với triển khai thực hiện Nghị quyết Trung ương 4 (khóa XI, XII) về xây dựng Đảng</w:t>
      </w:r>
      <w:r w:rsidR="009530C3">
        <w:rPr>
          <w:rFonts w:cs="Times New Roman"/>
        </w:rPr>
        <w:t xml:space="preserve"> </w:t>
      </w:r>
      <w:r w:rsidR="009530C3" w:rsidRPr="009B0D4C">
        <w:rPr>
          <w:rFonts w:cs="Times New Roman"/>
        </w:rPr>
        <w:t>góp phần tích cực đẩy lùi tham nhũng,</w:t>
      </w:r>
      <w:r w:rsidR="009530C3">
        <w:rPr>
          <w:rFonts w:cs="Times New Roman"/>
        </w:rPr>
        <w:t xml:space="preserve"> tiêu cực</w:t>
      </w:r>
      <w:r w:rsidR="00577FCF" w:rsidRPr="009B0D4C">
        <w:rPr>
          <w:rFonts w:cs="Times New Roman"/>
        </w:rPr>
        <w:t>. Kịp thời cung cấp thông tin, định hướng tuyên truyền về gương người tốt, việc tốt; đấu tranh, phê phán các quan điểm sai trái, hành vi tham nhũng, tiêu cực.</w:t>
      </w:r>
    </w:p>
    <w:p w14:paraId="7FCD622D" w14:textId="235B0B07" w:rsidR="00B71147" w:rsidRPr="009B0D4C" w:rsidRDefault="004E4A17" w:rsidP="00667B0B">
      <w:pPr>
        <w:pStyle w:val="Vnbnnidung0"/>
        <w:spacing w:before="120" w:after="120" w:line="240" w:lineRule="auto"/>
        <w:ind w:firstLine="720"/>
        <w:jc w:val="both"/>
        <w:rPr>
          <w:rFonts w:cs="Times New Roman"/>
        </w:rPr>
      </w:pPr>
      <w:r w:rsidRPr="009B0D4C">
        <w:rPr>
          <w:rFonts w:cs="Times New Roman"/>
          <w:b/>
        </w:rPr>
        <w:t>5</w:t>
      </w:r>
      <w:r w:rsidRPr="009B0D4C">
        <w:rPr>
          <w:rFonts w:cs="Times New Roman"/>
        </w:rPr>
        <w:t xml:space="preserve">. </w:t>
      </w:r>
      <w:r w:rsidR="00A758C1" w:rsidRPr="009B0D4C">
        <w:rPr>
          <w:rFonts w:cs="Times New Roman"/>
        </w:rPr>
        <w:t xml:space="preserve">Tuyên truyền các hoạt động của Ngày Sách và Văn hóa đọc Việt Nam lần thứ ba gắn với việc triển khai thực hiện nhiệm vụ chính trị và các ngày lễ lớn trong năm 2024 của đất nước, các ngành, các địa phương nhằm phát huy giá trị của sách, văn hóa đọc trong cộng đồng. Giới thiệu các mô hình, tổ chức, cá nhân điển hình trong phát triển văn hóa đọc; quảng bá, giới thiệu các ấn phẩm hay, có giá trị khoa học, xã hội và thực tiễn cao phù hợp với tâm lý, nhu cầu, đối tượng độc giả, có sức lan tỏa; khuyến khích công chúng hưởng ứng các hoạt động Ngày Sách và Văn hóa đọc Việt Nam (tập trung chuỗi hoạt động từ ngày 15/4 đến ngày 01/5) với thông điệp: </w:t>
      </w:r>
      <w:r w:rsidR="00A758C1" w:rsidRPr="0026154C">
        <w:rPr>
          <w:rFonts w:cs="Times New Roman"/>
          <w:i/>
        </w:rPr>
        <w:t>“Sách hay cần bạn đọc”</w:t>
      </w:r>
      <w:r w:rsidR="00A758C1" w:rsidRPr="009B0D4C">
        <w:rPr>
          <w:rFonts w:cs="Times New Roman"/>
        </w:rPr>
        <w:t xml:space="preserve">; </w:t>
      </w:r>
      <w:r w:rsidR="00A758C1" w:rsidRPr="0026154C">
        <w:rPr>
          <w:rFonts w:cs="Times New Roman"/>
          <w:i/>
        </w:rPr>
        <w:t>“Sách quý tặng bạn”</w:t>
      </w:r>
      <w:r w:rsidR="00A758C1" w:rsidRPr="009B0D4C">
        <w:rPr>
          <w:rFonts w:cs="Times New Roman"/>
        </w:rPr>
        <w:t xml:space="preserve">; </w:t>
      </w:r>
      <w:r w:rsidR="00A758C1" w:rsidRPr="0026154C">
        <w:rPr>
          <w:rFonts w:cs="Times New Roman"/>
          <w:i/>
        </w:rPr>
        <w:t>“Tặng sách hay - Mua sách thật”</w:t>
      </w:r>
      <w:r w:rsidR="00A758C1" w:rsidRPr="009B0D4C">
        <w:rPr>
          <w:rFonts w:cs="Times New Roman"/>
        </w:rPr>
        <w:t xml:space="preserve">; </w:t>
      </w:r>
      <w:r w:rsidR="00A758C1" w:rsidRPr="0026154C">
        <w:rPr>
          <w:rFonts w:cs="Times New Roman"/>
          <w:i/>
        </w:rPr>
        <w:t>“Sách hay: Mắt đọc - Tai nghe”</w:t>
      </w:r>
      <w:r w:rsidR="00A758C1" w:rsidRPr="009B0D4C">
        <w:rPr>
          <w:rFonts w:cs="Times New Roman"/>
        </w:rPr>
        <w:t>.</w:t>
      </w:r>
    </w:p>
    <w:p w14:paraId="6BE1AD16" w14:textId="0B096E17" w:rsidR="00080F02" w:rsidRPr="009B0D4C" w:rsidRDefault="004E4A17" w:rsidP="00667B0B">
      <w:pPr>
        <w:pStyle w:val="Vnbnnidung0"/>
        <w:spacing w:before="120" w:after="120" w:line="240" w:lineRule="auto"/>
        <w:ind w:firstLine="720"/>
        <w:jc w:val="both"/>
        <w:rPr>
          <w:rFonts w:cs="Times New Roman"/>
          <w:color w:val="000000"/>
        </w:rPr>
      </w:pPr>
      <w:r w:rsidRPr="009B0D4C">
        <w:rPr>
          <w:rFonts w:cs="Times New Roman"/>
          <w:b/>
          <w:spacing w:val="-4"/>
          <w:shd w:val="clear" w:color="auto" w:fill="FFFFFF"/>
        </w:rPr>
        <w:t>6</w:t>
      </w:r>
      <w:r w:rsidRPr="009B0D4C">
        <w:rPr>
          <w:rFonts w:cs="Times New Roman"/>
          <w:spacing w:val="-4"/>
          <w:shd w:val="clear" w:color="auto" w:fill="FFFFFF"/>
        </w:rPr>
        <w:t xml:space="preserve">. </w:t>
      </w:r>
      <w:r w:rsidR="00577FCF" w:rsidRPr="009B0D4C">
        <w:rPr>
          <w:rFonts w:cs="Times New Roman"/>
          <w:spacing w:val="-4"/>
          <w:shd w:val="clear" w:color="auto" w:fill="FFFFFF"/>
        </w:rPr>
        <w:t>Tuyên truyền “</w:t>
      </w:r>
      <w:r w:rsidR="00577FCF" w:rsidRPr="0026154C">
        <w:rPr>
          <w:rFonts w:cs="Times New Roman"/>
          <w:i/>
          <w:spacing w:val="-4"/>
          <w:shd w:val="clear" w:color="auto" w:fill="FFFFFF"/>
        </w:rPr>
        <w:t>Ngày toàn dân hiến máu tình nguyện</w:t>
      </w:r>
      <w:r w:rsidR="00577FCF" w:rsidRPr="009B0D4C">
        <w:rPr>
          <w:rFonts w:cs="Times New Roman"/>
          <w:spacing w:val="-4"/>
          <w:shd w:val="clear" w:color="auto" w:fill="FFFFFF"/>
        </w:rPr>
        <w:t xml:space="preserve">” - 7/4/2024; trong đó tập trung nâng cao nhận thức của cán bộ, đảng viên, công chức, viên chức và các tầng lớp Nhân dân về mục đích, ý nghĩa cao đẹp của việc “hiến máu cứu người”; động viên, </w:t>
      </w:r>
      <w:r w:rsidR="00577FCF" w:rsidRPr="009B0D4C">
        <w:rPr>
          <w:rFonts w:cs="Times New Roman"/>
          <w:spacing w:val="-4"/>
          <w:shd w:val="clear" w:color="auto" w:fill="FFFFFF"/>
        </w:rPr>
        <w:lastRenderedPageBreak/>
        <w:t xml:space="preserve">khuyến khích các tầng lớp Nhân dân </w:t>
      </w:r>
      <w:r w:rsidR="0026154C">
        <w:rPr>
          <w:rFonts w:cs="Times New Roman"/>
          <w:spacing w:val="-4"/>
          <w:shd w:val="clear" w:color="auto" w:fill="FFFFFF"/>
        </w:rPr>
        <w:t xml:space="preserve">tích cực </w:t>
      </w:r>
      <w:r w:rsidR="00577FCF" w:rsidRPr="009B0D4C">
        <w:rPr>
          <w:rFonts w:cs="Times New Roman"/>
          <w:spacing w:val="-4"/>
          <w:shd w:val="clear" w:color="auto" w:fill="FFFFFF"/>
        </w:rPr>
        <w:t>tham gia hiến máu tình nguyện thườ</w:t>
      </w:r>
      <w:r w:rsidR="0026154C">
        <w:rPr>
          <w:rFonts w:cs="Times New Roman"/>
          <w:spacing w:val="-4"/>
          <w:shd w:val="clear" w:color="auto" w:fill="FFFFFF"/>
        </w:rPr>
        <w:t>ng xuyên, định kỳ</w:t>
      </w:r>
      <w:r w:rsidR="00577FCF" w:rsidRPr="009B0D4C">
        <w:rPr>
          <w:rFonts w:cs="Times New Roman"/>
          <w:spacing w:val="-4"/>
          <w:shd w:val="clear" w:color="auto" w:fill="FFFFFF"/>
        </w:rPr>
        <w:t>.</w:t>
      </w:r>
    </w:p>
    <w:p w14:paraId="5CA6B1B1" w14:textId="1DB14764" w:rsidR="00EB4E7D" w:rsidRPr="009B0D4C" w:rsidRDefault="00EB4E7D" w:rsidP="00667B0B">
      <w:pPr>
        <w:pStyle w:val="Vnbnnidung0"/>
        <w:spacing w:before="120" w:after="120" w:line="240" w:lineRule="auto"/>
        <w:ind w:firstLine="720"/>
        <w:jc w:val="both"/>
        <w:rPr>
          <w:rFonts w:cs="Times New Roman"/>
          <w:color w:val="000000"/>
        </w:rPr>
      </w:pPr>
      <w:r w:rsidRPr="009B0D4C">
        <w:rPr>
          <w:rFonts w:cs="Times New Roman"/>
          <w:b/>
          <w:color w:val="000000"/>
        </w:rPr>
        <w:t>7</w:t>
      </w:r>
      <w:r w:rsidRPr="009B0D4C">
        <w:rPr>
          <w:rFonts w:cs="Times New Roman"/>
          <w:color w:val="000000"/>
        </w:rPr>
        <w:t xml:space="preserve">. </w:t>
      </w:r>
      <w:r w:rsidR="00A758C1" w:rsidRPr="009B0D4C">
        <w:rPr>
          <w:rFonts w:cs="Times New Roman"/>
          <w:color w:val="000000"/>
        </w:rPr>
        <w:t>Tuyên truyền, phổ biến, quán triệt và triển khai thực hiện hiệu quả Chương trình hành động số 78-CTr/TU ngày 11/3/2024 của Tỉnh ủy Lâm Đồng về thực hiện Nghị Quyết số 42-NQ/TW, ngày 24/11/2023 của Ban Chấp hành Trung ương Đảng “</w:t>
      </w:r>
      <w:r w:rsidR="00A758C1" w:rsidRPr="00273BA5">
        <w:rPr>
          <w:rFonts w:cs="Times New Roman"/>
          <w:i/>
          <w:color w:val="000000"/>
        </w:rPr>
        <w:t>về tiếp tục đổi nâng cao chất lượng chính sách xã hội, đáp ứng yêu cầu sự nghiệp xây dựng và bảo vệ tổ quốc trong giai đoạn mới</w:t>
      </w:r>
      <w:r w:rsidR="00A758C1" w:rsidRPr="009B0D4C">
        <w:rPr>
          <w:rFonts w:cs="Times New Roman"/>
          <w:color w:val="000000"/>
        </w:rPr>
        <w:t>”.</w:t>
      </w:r>
    </w:p>
    <w:p w14:paraId="1B3C815C" w14:textId="69A2B25A" w:rsidR="00EB4E7D" w:rsidRPr="009B0D4C" w:rsidRDefault="00EB4E7D" w:rsidP="00667B0B">
      <w:pPr>
        <w:pStyle w:val="Vnbnnidung0"/>
        <w:spacing w:before="120" w:after="120" w:line="240" w:lineRule="auto"/>
        <w:ind w:firstLine="720"/>
        <w:jc w:val="both"/>
        <w:rPr>
          <w:rFonts w:cs="Times New Roman"/>
          <w:color w:val="000000"/>
        </w:rPr>
      </w:pPr>
      <w:r w:rsidRPr="009B0D4C">
        <w:rPr>
          <w:rFonts w:cs="Times New Roman"/>
          <w:b/>
          <w:color w:val="000000"/>
        </w:rPr>
        <w:t>8</w:t>
      </w:r>
      <w:r w:rsidRPr="009B0D4C">
        <w:rPr>
          <w:rFonts w:cs="Times New Roman"/>
          <w:color w:val="000000"/>
        </w:rPr>
        <w:t xml:space="preserve">. </w:t>
      </w:r>
      <w:r w:rsidR="00A758C1" w:rsidRPr="009B0D4C">
        <w:rPr>
          <w:rFonts w:cs="Times New Roman"/>
          <w:color w:val="000000"/>
        </w:rPr>
        <w:t xml:space="preserve">Tuyên truyền về phát huy truyền thống, sức mạnh đại đoàn kết toàn dân tộc, xây dựng quê hương, đất nước ngày càng phồn vinh, hạnh phúc theo tinh thần Nghị quyết số 43-NQ/TW, ngày 24/11/2023 của Ban Chấp hành Trung ương Đảng khóa XIII; Kế hoạch số 21-KH/TW, ngày 28/11/2023 của Bộ Chính trị về thực hiện Nghị quyết Hội nghị lần thứ tám của Ban Chấp hành Trung ương Đảng; Chương trình hành động số 75-CTr/TU, ngày 06/3/2024 về </w:t>
      </w:r>
      <w:r w:rsidR="00273BA5">
        <w:rPr>
          <w:rFonts w:cs="Times New Roman"/>
          <w:color w:val="000000"/>
        </w:rPr>
        <w:t>t</w:t>
      </w:r>
      <w:r w:rsidR="00A758C1" w:rsidRPr="009B0D4C">
        <w:rPr>
          <w:rFonts w:cs="Times New Roman"/>
          <w:color w:val="000000"/>
        </w:rPr>
        <w:t xml:space="preserve">hực hiện Nghị quyết số 43-NQ/TW, ngày 24/11/2023 của Ban Chấp hành Trung ương Đảng khóa XIII </w:t>
      </w:r>
      <w:r w:rsidR="00A758C1" w:rsidRPr="00273BA5">
        <w:rPr>
          <w:rFonts w:cs="Times New Roman"/>
          <w:i/>
          <w:color w:val="000000"/>
        </w:rPr>
        <w:t>về tiếp tục phát huy truyền thống, sức mạnh đại đoàn kết toàn dân tộc, xây dựng đất nước ta ngày càng phồn vinh, hạnh phúc</w:t>
      </w:r>
      <w:r w:rsidR="00A758C1" w:rsidRPr="009B0D4C">
        <w:rPr>
          <w:rFonts w:cs="Times New Roman"/>
          <w:color w:val="000000"/>
        </w:rPr>
        <w:t>.</w:t>
      </w:r>
    </w:p>
    <w:p w14:paraId="1EEA4817" w14:textId="6AAB70A3" w:rsidR="00EB4E7D" w:rsidRPr="009B0D4C" w:rsidRDefault="00397885" w:rsidP="00667B0B">
      <w:pPr>
        <w:pStyle w:val="Vnbnnidung0"/>
        <w:spacing w:before="120" w:after="120" w:line="240" w:lineRule="auto"/>
        <w:ind w:firstLine="720"/>
        <w:jc w:val="both"/>
        <w:rPr>
          <w:rFonts w:cs="Times New Roman"/>
          <w:color w:val="000000"/>
        </w:rPr>
      </w:pPr>
      <w:r w:rsidRPr="009B0D4C">
        <w:rPr>
          <w:rFonts w:cs="Times New Roman"/>
          <w:b/>
          <w:color w:val="000000"/>
        </w:rPr>
        <w:t>9</w:t>
      </w:r>
      <w:r w:rsidR="00EB4E7D" w:rsidRPr="009B0D4C">
        <w:rPr>
          <w:rFonts w:cs="Times New Roman"/>
          <w:color w:val="000000"/>
        </w:rPr>
        <w:t xml:space="preserve">. Tăng cường tuyên truyền ý thức trách nhiệm của cán bộ, đảng viên và Nhân dân trong việc chấp hành pháp luật trong nước liên quan đến biển, đảo; thực hiện tốt Nghị quyết Đại hội đại biểu toàn quốc lần thứ XIII của Đảng và Nghị quyết số 36-NQ/TW, ngày 22/10/2018 của Ban Chấp hành Trung ương Đảng </w:t>
      </w:r>
      <w:r w:rsidR="00273BA5">
        <w:rPr>
          <w:rFonts w:cs="Times New Roman"/>
          <w:color w:val="000000"/>
        </w:rPr>
        <w:t>(</w:t>
      </w:r>
      <w:r w:rsidR="00EB4E7D" w:rsidRPr="009B0D4C">
        <w:rPr>
          <w:rFonts w:cs="Times New Roman"/>
          <w:color w:val="000000"/>
        </w:rPr>
        <w:t>khoá XII</w:t>
      </w:r>
      <w:r w:rsidR="00273BA5">
        <w:rPr>
          <w:rFonts w:cs="Times New Roman"/>
          <w:color w:val="000000"/>
        </w:rPr>
        <w:t>)</w:t>
      </w:r>
      <w:r w:rsidR="00EB4E7D" w:rsidRPr="009B0D4C">
        <w:rPr>
          <w:rFonts w:cs="Times New Roman"/>
          <w:color w:val="000000"/>
        </w:rPr>
        <w:t xml:space="preserve"> về “</w:t>
      </w:r>
      <w:r w:rsidR="00EB4E7D" w:rsidRPr="009B0D4C">
        <w:rPr>
          <w:rFonts w:cs="Times New Roman"/>
          <w:i/>
          <w:color w:val="000000"/>
        </w:rPr>
        <w:t>Chiến lược phát triển bền vững kinh tế biển Việt Nam đến năm 2030, tầm nhìn đến năm 2045</w:t>
      </w:r>
      <w:r w:rsidR="00EB4E7D" w:rsidRPr="009B0D4C">
        <w:rPr>
          <w:rFonts w:cs="Times New Roman"/>
          <w:color w:val="000000"/>
        </w:rPr>
        <w:t>”.</w:t>
      </w:r>
    </w:p>
    <w:p w14:paraId="4DFB4F83" w14:textId="6AF37644" w:rsidR="00EB4E7D" w:rsidRPr="009B0D4C" w:rsidRDefault="00397885" w:rsidP="00667B0B">
      <w:pPr>
        <w:pStyle w:val="Vnbnnidung0"/>
        <w:spacing w:before="120" w:after="120" w:line="240" w:lineRule="auto"/>
        <w:ind w:firstLine="720"/>
        <w:jc w:val="both"/>
        <w:rPr>
          <w:rFonts w:cs="Times New Roman"/>
          <w:color w:val="000000"/>
        </w:rPr>
      </w:pPr>
      <w:r w:rsidRPr="009B0D4C">
        <w:rPr>
          <w:rFonts w:cs="Times New Roman"/>
          <w:b/>
          <w:color w:val="000000"/>
        </w:rPr>
        <w:t>10</w:t>
      </w:r>
      <w:r w:rsidR="00EB4E7D" w:rsidRPr="009B0D4C">
        <w:rPr>
          <w:rFonts w:cs="Times New Roman"/>
          <w:color w:val="000000"/>
        </w:rPr>
        <w:t xml:space="preserve">. </w:t>
      </w:r>
      <w:r w:rsidR="00F573EC" w:rsidRPr="009B0D4C">
        <w:rPr>
          <w:rFonts w:cs="Times New Roman"/>
          <w:color w:val="000000"/>
        </w:rPr>
        <w:t>Tuyên truyền việc thực hiện công tác quân sự - quốc phòng , triển khai nhiệm vụ huấn luyện năm 2024; công tác bảo đảm an ninh chính trị, trật tự an toàn xã hội, an toàn giao thông, phòng, chống cháy, nổ... kết quả cao điểm ra quân tấn công trấn áp tội phạm, đảm bảo an ninh chính trị, trật tự, an toàn xã hội; tuyên truyền, phổ biến giáo dục pháp luật về công tác tôn giáo, dân tộc; kịp thời định hướng dư luận, đấu tranh, phản bác các luận điệu xuyên tạc chủ trương của Đảng, chính sách, pháp luật của Nhà nước liên quan đến tôn giáo, dân tộc, nhất là trên các trang mạng xã hội.</w:t>
      </w:r>
    </w:p>
    <w:p w14:paraId="3D262D88" w14:textId="4E9A46EE" w:rsidR="00EB4E7D" w:rsidRPr="009B0D4C" w:rsidRDefault="00EB4E7D" w:rsidP="00667B0B">
      <w:pPr>
        <w:pStyle w:val="Vnbnnidung0"/>
        <w:spacing w:before="120" w:after="120" w:line="240" w:lineRule="auto"/>
        <w:ind w:firstLine="720"/>
        <w:jc w:val="both"/>
        <w:rPr>
          <w:rFonts w:cs="Times New Roman"/>
          <w:color w:val="000000"/>
        </w:rPr>
      </w:pPr>
      <w:r w:rsidRPr="009B0D4C">
        <w:rPr>
          <w:rFonts w:cs="Times New Roman"/>
          <w:b/>
          <w:color w:val="000000"/>
        </w:rPr>
        <w:t>1</w:t>
      </w:r>
      <w:r w:rsidR="003044CB" w:rsidRPr="009B0D4C">
        <w:rPr>
          <w:rFonts w:cs="Times New Roman"/>
          <w:b/>
          <w:color w:val="000000"/>
        </w:rPr>
        <w:t>1</w:t>
      </w:r>
      <w:r w:rsidRPr="009B0D4C">
        <w:rPr>
          <w:rFonts w:cs="Times New Roman"/>
          <w:color w:val="000000"/>
        </w:rPr>
        <w:t xml:space="preserve">. </w:t>
      </w:r>
      <w:r w:rsidR="00F573EC" w:rsidRPr="009B0D4C">
        <w:rPr>
          <w:rFonts w:cs="Times New Roman"/>
          <w:color w:val="000000"/>
        </w:rPr>
        <w:t>Đẩy mạnh công tác tuyên truyền, giáo dục nhằm nâng cao nhận thức về ý nghĩa, tầm quan trọng, vị trí, vai trò trách nhiệm của các cơ quan hành chính Nhà nước, chính quyền các cấp và cán bộ, công chức, viên chức trong thực hiện công tác dân vận, bảo đảm kịp thời, hiệu quả; quan tâm công tác tuyên truyền, vận động Nhân dân, nhất là đồng bào dân tộc thiểu số, người theo các tôn giáo chấp hành tốt chủ trương, đường lối của Đảng, chính sách, pháp luật Nhà nước, tích cực ủng hộ các chủ trương phát triển kinh tế - xã hội, đảm bảo quốc phòng - an ninh trên địa bàn.</w:t>
      </w:r>
    </w:p>
    <w:p w14:paraId="7CAD852E" w14:textId="590F77C8" w:rsidR="00EB4E7D" w:rsidRPr="009B0D4C" w:rsidRDefault="00EB4E7D" w:rsidP="00667B0B">
      <w:pPr>
        <w:pStyle w:val="Vnbnnidung0"/>
        <w:spacing w:before="120" w:after="120" w:line="240" w:lineRule="auto"/>
        <w:ind w:firstLine="720"/>
        <w:jc w:val="both"/>
        <w:rPr>
          <w:rFonts w:cs="Times New Roman"/>
          <w:color w:val="000000"/>
        </w:rPr>
      </w:pPr>
      <w:r w:rsidRPr="009B0D4C">
        <w:rPr>
          <w:rFonts w:cs="Times New Roman"/>
          <w:b/>
          <w:color w:val="000000"/>
        </w:rPr>
        <w:t>1</w:t>
      </w:r>
      <w:r w:rsidR="003044CB" w:rsidRPr="009B0D4C">
        <w:rPr>
          <w:rFonts w:cs="Times New Roman"/>
          <w:b/>
          <w:color w:val="000000"/>
        </w:rPr>
        <w:t>2</w:t>
      </w:r>
      <w:r w:rsidRPr="009B0D4C">
        <w:rPr>
          <w:rFonts w:cs="Times New Roman"/>
          <w:color w:val="000000"/>
        </w:rPr>
        <w:t>. Đẩy mạnh thông tin, tuyên truyền Cuộc vận động “</w:t>
      </w:r>
      <w:r w:rsidRPr="009B0D4C">
        <w:rPr>
          <w:rFonts w:cs="Times New Roman"/>
          <w:i/>
          <w:color w:val="000000"/>
        </w:rPr>
        <w:t>Người Việt Nam ưu tiên dùng hàng Việt Nam</w:t>
      </w:r>
      <w:r w:rsidRPr="009B0D4C">
        <w:rPr>
          <w:rFonts w:cs="Times New Roman"/>
          <w:color w:val="000000"/>
        </w:rPr>
        <w:t>”; việc thực hiện các chính sách an sinh xã hội, giáo dục - đào tạo, bảo hiểm xã hội, bảo hiểm y tế, chăm sóc sức khỏe Nhân dân; Chương trình “</w:t>
      </w:r>
      <w:r w:rsidRPr="009B0D4C">
        <w:rPr>
          <w:rFonts w:cs="Times New Roman"/>
          <w:i/>
          <w:color w:val="000000"/>
        </w:rPr>
        <w:t>Xây dựng mô hình Công dân học tập giai đoạn 2021 -2030</w:t>
      </w:r>
      <w:r w:rsidRPr="009B0D4C">
        <w:rPr>
          <w:rFonts w:cs="Times New Roman"/>
          <w:color w:val="000000"/>
        </w:rPr>
        <w:t xml:space="preserve">”; công tác phòng, chống thiên tai, bão, lũ, dịch bệnh, quản lý, bảo vệ tài nguyên, môi trường, vệ sinh an toàn </w:t>
      </w:r>
      <w:r w:rsidRPr="009B0D4C">
        <w:rPr>
          <w:rFonts w:cs="Times New Roman"/>
          <w:color w:val="000000"/>
        </w:rPr>
        <w:lastRenderedPageBreak/>
        <w:t>thực phẩm tại địa phương.</w:t>
      </w:r>
    </w:p>
    <w:p w14:paraId="79AF8338" w14:textId="3FB8DD4D" w:rsidR="00EB4E7D" w:rsidRPr="009B0D4C" w:rsidRDefault="00EB4E7D" w:rsidP="00667B0B">
      <w:pPr>
        <w:pStyle w:val="Vnbnnidung0"/>
        <w:spacing w:before="120" w:after="120" w:line="240" w:lineRule="auto"/>
        <w:ind w:firstLine="720"/>
        <w:jc w:val="both"/>
        <w:rPr>
          <w:rFonts w:eastAsia="Times New Roman" w:cs="Times New Roman"/>
          <w:lang w:val="vi-VN"/>
        </w:rPr>
      </w:pPr>
      <w:r w:rsidRPr="009B0D4C">
        <w:rPr>
          <w:rFonts w:cs="Times New Roman"/>
          <w:b/>
          <w:color w:val="000000"/>
        </w:rPr>
        <w:t>1</w:t>
      </w:r>
      <w:r w:rsidR="003044CB" w:rsidRPr="009B0D4C">
        <w:rPr>
          <w:rFonts w:cs="Times New Roman"/>
          <w:b/>
          <w:color w:val="000000"/>
        </w:rPr>
        <w:t>3</w:t>
      </w:r>
      <w:r w:rsidRPr="009B0D4C">
        <w:rPr>
          <w:rFonts w:cs="Times New Roman"/>
          <w:color w:val="000000"/>
        </w:rPr>
        <w:t xml:space="preserve">. </w:t>
      </w:r>
      <w:r w:rsidR="00F573EC" w:rsidRPr="009B0D4C">
        <w:rPr>
          <w:rFonts w:eastAsia="Times New Roman" w:cs="Times New Roman"/>
          <w:lang w:eastAsia="vi-VN"/>
        </w:rPr>
        <w:t>Cập nhật t</w:t>
      </w:r>
      <w:r w:rsidR="00F573EC" w:rsidRPr="009B0D4C">
        <w:rPr>
          <w:rFonts w:eastAsia="Times New Roman" w:cs="Times New Roman"/>
          <w:lang w:val="vi-VN"/>
        </w:rPr>
        <w:t xml:space="preserve">hường xuyên theo dõi, chủ động nắm bắt tình hình tư tưởng và dư luận xã hội để định hướng tư tưởng trong cán bộ, đảng viên và Nhân dân, nhất là đối với việc triển khai công tác quy hoạch, các dự án trên địa bàn </w:t>
      </w:r>
      <w:r w:rsidR="00082BED">
        <w:rPr>
          <w:rFonts w:eastAsia="Times New Roman" w:cs="Times New Roman"/>
        </w:rPr>
        <w:t>thành phố</w:t>
      </w:r>
      <w:r w:rsidR="00F573EC" w:rsidRPr="009B0D4C">
        <w:rPr>
          <w:rFonts w:eastAsia="Times New Roman" w:cs="Times New Roman"/>
          <w:lang w:val="vi-VN"/>
        </w:rPr>
        <w:t>; kịp thời báo cáo, tham mưu cấp ủy, cơ quan chức năng chỉ đạo xử lý khi có vấn đề phát sinh; tích cực đấu tranh, phản bác các luận điệu sai trái, xuyên tạc của các thế lực thù địch, phản động, nhất là thông tin xấu độc trên không gian mạng, góp phần bảo vệ nền tảng tư tưởng của Đảng.</w:t>
      </w:r>
    </w:p>
    <w:p w14:paraId="2A0F227E" w14:textId="67624513" w:rsidR="00CB6E98" w:rsidRPr="009B0D4C" w:rsidRDefault="00CB6E98" w:rsidP="00667B0B">
      <w:pPr>
        <w:pStyle w:val="Vnbnnidung0"/>
        <w:spacing w:before="120" w:after="120" w:line="240" w:lineRule="auto"/>
        <w:ind w:firstLine="720"/>
        <w:jc w:val="both"/>
        <w:rPr>
          <w:rFonts w:eastAsia="Times New Roman" w:cs="Times New Roman"/>
        </w:rPr>
      </w:pPr>
      <w:r w:rsidRPr="009B0D4C">
        <w:rPr>
          <w:rFonts w:eastAsia="Times New Roman" w:cs="Times New Roman"/>
          <w:b/>
        </w:rPr>
        <w:t>14</w:t>
      </w:r>
      <w:r w:rsidRPr="009B0D4C">
        <w:rPr>
          <w:rFonts w:eastAsia="Times New Roman" w:cs="Times New Roman"/>
        </w:rPr>
        <w:t>. Tuyên truyền, lan tỏa sâu rộng ý nghĩa, nội dung của Cuộc thi “</w:t>
      </w:r>
      <w:r w:rsidRPr="00082BED">
        <w:rPr>
          <w:rFonts w:eastAsia="Times New Roman" w:cs="Times New Roman"/>
          <w:i/>
        </w:rPr>
        <w:t>Chính luận về bảo vệ nền tảng tư tưởng của Đảng tỉnh Lâm Đồng lần thứ I, năm 2024</w:t>
      </w:r>
      <w:r w:rsidRPr="009B0D4C">
        <w:rPr>
          <w:rFonts w:eastAsia="Times New Roman" w:cs="Times New Roman"/>
        </w:rPr>
        <w:t>” theo tinh thần Kế hoạch số 79-KH/BCĐ, ngày 05/02/2024 của Ban Chỉ đạo 35 tỉnh Lâm Đồng; động viên, khích lệ cán bộ, đảng viên và các tầng lớp Nhân dân tích cực hưởng ứng tham gia, góp phần nâng cao hiệu quả công tác bảo vệ nền tảng tư tưởng của Đảng, đấu tranh phản bác các quan điểm sai trái, thù địch trong tình hình hiện nay.</w:t>
      </w:r>
    </w:p>
    <w:p w14:paraId="033B6E08" w14:textId="0AB880F5" w:rsidR="00CB6E98" w:rsidRPr="009B0D4C" w:rsidRDefault="00CB6E98" w:rsidP="00667B0B">
      <w:pPr>
        <w:pStyle w:val="Vnbnnidung0"/>
        <w:spacing w:before="120" w:after="120" w:line="240" w:lineRule="auto"/>
        <w:ind w:firstLine="720"/>
        <w:jc w:val="both"/>
        <w:rPr>
          <w:rFonts w:eastAsia="Times New Roman" w:cs="Times New Roman"/>
        </w:rPr>
      </w:pPr>
      <w:r w:rsidRPr="009B0D4C">
        <w:rPr>
          <w:rFonts w:eastAsia="Times New Roman" w:cs="Times New Roman"/>
          <w:b/>
        </w:rPr>
        <w:t>15</w:t>
      </w:r>
      <w:r w:rsidRPr="009B0D4C">
        <w:rPr>
          <w:rFonts w:eastAsia="Times New Roman" w:cs="Times New Roman"/>
        </w:rPr>
        <w:t>. Đẩy mạnh triển khai Cuộc vận động “</w:t>
      </w:r>
      <w:r w:rsidRPr="00183464">
        <w:rPr>
          <w:rFonts w:eastAsia="Times New Roman" w:cs="Times New Roman"/>
          <w:i/>
        </w:rPr>
        <w:t>Toàn dân rèn luyện thân thể theo gương Bác Hồ vĩ đại</w:t>
      </w:r>
      <w:r w:rsidRPr="009B0D4C">
        <w:rPr>
          <w:rFonts w:eastAsia="Times New Roman" w:cs="Times New Roman"/>
        </w:rPr>
        <w:t>”; tuyên truyền, vận động trẻ em tích cực tập luyện thể dục thể thao, vui chơi giải trí nhằm nâng cao sức khỏe, thể lực, tầm vóc, bồi dưỡng phẩm chất đạo đức, nhân cách, kỹ năng sống, phát triển toàn diện và phòng, chống tại nạn thương tích, đuối nước trẻ em. Tuyên truyền, vận động các gia đình thường xuyên quan tâm, giám sát con, em mình phòng, chống tai nạn đuối nước, đặc biệt trong thời gian mùa mưa bão và các đợt thiên tai</w:t>
      </w:r>
      <w:r w:rsidR="00183464">
        <w:rPr>
          <w:rFonts w:eastAsia="Times New Roman" w:cs="Times New Roman"/>
        </w:rPr>
        <w:t xml:space="preserve"> do thiên thiên gây ra</w:t>
      </w:r>
      <w:r w:rsidRPr="009B0D4C">
        <w:rPr>
          <w:rFonts w:eastAsia="Times New Roman" w:cs="Times New Roman"/>
        </w:rPr>
        <w:t>.</w:t>
      </w:r>
    </w:p>
    <w:p w14:paraId="19F8C8FA" w14:textId="1F73EF56" w:rsidR="00CB6E98" w:rsidRPr="009B0D4C" w:rsidRDefault="00CB6E98" w:rsidP="00667B0B">
      <w:pPr>
        <w:pStyle w:val="Vnbnnidung0"/>
        <w:spacing w:before="120" w:after="120" w:line="240" w:lineRule="auto"/>
        <w:ind w:firstLine="720"/>
        <w:jc w:val="both"/>
        <w:rPr>
          <w:rFonts w:eastAsia="Times New Roman" w:cs="Times New Roman"/>
        </w:rPr>
      </w:pPr>
      <w:r w:rsidRPr="009B0D4C">
        <w:rPr>
          <w:rFonts w:eastAsia="Times New Roman" w:cs="Times New Roman"/>
          <w:b/>
        </w:rPr>
        <w:t>16</w:t>
      </w:r>
      <w:r w:rsidRPr="009B0D4C">
        <w:rPr>
          <w:rFonts w:eastAsia="Times New Roman" w:cs="Times New Roman"/>
        </w:rPr>
        <w:t>. Triển khai phổ biến, chỉ đạo và định hướng thông tin tuyên truyền về thành tựu đối ngoại của Việt Nam trong nửa nhiệm kỳ thực hiện Nghị quyết Đại hội XIII của Đảng. (</w:t>
      </w:r>
      <w:r w:rsidRPr="00B22D4D">
        <w:rPr>
          <w:rFonts w:eastAsia="Times New Roman" w:cs="Times New Roman"/>
          <w:i/>
        </w:rPr>
        <w:t>Gửi kèm tài liệu thông tin nội bộ về thành tựu đối ngoại Việt Nam trong nửa nhiệm kỳ thực hiện Nghị quyết Đại hội XIII của Đảng</w:t>
      </w:r>
      <w:r w:rsidRPr="009B0D4C">
        <w:rPr>
          <w:rFonts w:eastAsia="Times New Roman" w:cs="Times New Roman"/>
        </w:rPr>
        <w:t>).</w:t>
      </w:r>
    </w:p>
    <w:p w14:paraId="7842EEC5" w14:textId="7A396E91" w:rsidR="00CB6E98" w:rsidRPr="009B0D4C" w:rsidRDefault="00CB6E98" w:rsidP="00667B0B">
      <w:pPr>
        <w:pStyle w:val="Vnbnnidung0"/>
        <w:spacing w:before="120" w:after="120" w:line="240" w:lineRule="auto"/>
        <w:ind w:firstLine="720"/>
        <w:jc w:val="both"/>
        <w:rPr>
          <w:rFonts w:eastAsia="Times New Roman" w:cs="Times New Roman"/>
        </w:rPr>
      </w:pPr>
      <w:r w:rsidRPr="009B0D4C">
        <w:rPr>
          <w:rFonts w:eastAsia="Times New Roman" w:cs="Times New Roman"/>
          <w:b/>
        </w:rPr>
        <w:t>17</w:t>
      </w:r>
      <w:r w:rsidRPr="009B0D4C">
        <w:rPr>
          <w:rFonts w:eastAsia="Times New Roman" w:cs="Times New Roman"/>
        </w:rPr>
        <w:t>. Tuyên truyền phát biểu của đồng chí Tổng Bí thư Nguyễn Phú Trọng, Trưởng Tiểu ban Nhân sự Đại hội XIV của Đảng tại Phiên họp đầu tiên của Tiểu ban Nhân sự “</w:t>
      </w:r>
      <w:r w:rsidRPr="00B22D4D">
        <w:rPr>
          <w:rFonts w:eastAsia="Times New Roman" w:cs="Times New Roman"/>
          <w:i/>
        </w:rPr>
        <w:t>Một số vấn đề cần được đặc biệt quan tâm trong công tác chuẩn bị nhân sự Đại hội XIV của Đảng</w:t>
      </w:r>
      <w:r w:rsidRPr="009B0D4C">
        <w:rPr>
          <w:rFonts w:eastAsia="Times New Roman" w:cs="Times New Roman"/>
        </w:rPr>
        <w:t xml:space="preserve">” </w:t>
      </w:r>
      <w:r w:rsidR="00B22D4D">
        <w:rPr>
          <w:rFonts w:eastAsia="Times New Roman" w:cs="Times New Roman"/>
        </w:rPr>
        <w:t>-</w:t>
      </w:r>
      <w:r w:rsidRPr="009B0D4C">
        <w:rPr>
          <w:rFonts w:eastAsia="Times New Roman" w:cs="Times New Roman"/>
        </w:rPr>
        <w:t xml:space="preserve"> (</w:t>
      </w:r>
      <w:r w:rsidRPr="00B22D4D">
        <w:rPr>
          <w:rFonts w:eastAsia="Times New Roman" w:cs="Times New Roman"/>
          <w:i/>
        </w:rPr>
        <w:t>Gửi kèm bài phát biểu</w:t>
      </w:r>
      <w:r w:rsidRPr="009B0D4C">
        <w:rPr>
          <w:rFonts w:eastAsia="Times New Roman" w:cs="Times New Roman"/>
        </w:rPr>
        <w:t>).</w:t>
      </w:r>
    </w:p>
    <w:p w14:paraId="1D30DD33" w14:textId="1A457D77" w:rsidR="00CB6E98" w:rsidRPr="009B0D4C" w:rsidRDefault="00CB6E98" w:rsidP="00667B0B">
      <w:pPr>
        <w:pStyle w:val="Vnbnnidung0"/>
        <w:spacing w:before="120" w:after="120" w:line="240" w:lineRule="auto"/>
        <w:ind w:firstLine="720"/>
        <w:jc w:val="both"/>
        <w:rPr>
          <w:rFonts w:cs="Times New Roman"/>
          <w:color w:val="000000"/>
        </w:rPr>
      </w:pPr>
      <w:r w:rsidRPr="009B0D4C">
        <w:rPr>
          <w:rFonts w:eastAsia="Times New Roman" w:cs="Times New Roman"/>
          <w:b/>
        </w:rPr>
        <w:t>18</w:t>
      </w:r>
      <w:r w:rsidRPr="009B0D4C">
        <w:rPr>
          <w:rFonts w:eastAsia="Times New Roman" w:cs="Times New Roman"/>
        </w:rPr>
        <w:t>. Tuyên truyền, vận động cán bộ, đảng viên và các tầng lớp Nhân dân tham gia, hưởng ứng Cuộc thi và Triển lãm ảnh nghệ thuật cấp Quốc gia “</w:t>
      </w:r>
      <w:r w:rsidRPr="00B22D4D">
        <w:rPr>
          <w:rFonts w:eastAsia="Times New Roman" w:cs="Times New Roman"/>
          <w:i/>
        </w:rPr>
        <w:t>Tự hào một dải biên cương lần thứ III</w:t>
      </w:r>
      <w:r w:rsidR="00B22D4D">
        <w:rPr>
          <w:rFonts w:eastAsia="Times New Roman" w:cs="Times New Roman"/>
        </w:rPr>
        <w:t xml:space="preserve">”, </w:t>
      </w:r>
      <w:r w:rsidRPr="009B0D4C">
        <w:rPr>
          <w:rFonts w:eastAsia="Times New Roman" w:cs="Times New Roman"/>
        </w:rPr>
        <w:t xml:space="preserve">nhằm tuyên truyền, khẳng định chủ trương, đường lối đúng đắn của Đảng, Nhà nước, những nỗ lực của các cấp, các ngành, địa phương trong việc triển khai Nghị quyết số 33-NQ/TW, ngày 28/9/2018 của Bộ Chính trị </w:t>
      </w:r>
      <w:r w:rsidRPr="00B22D4D">
        <w:rPr>
          <w:rFonts w:eastAsia="Times New Roman" w:cs="Times New Roman"/>
          <w:i/>
        </w:rPr>
        <w:t>về Chiến lược bảo vệ biên giới quốc gia</w:t>
      </w:r>
      <w:r w:rsidR="00B22D4D">
        <w:rPr>
          <w:rFonts w:eastAsia="Times New Roman" w:cs="Times New Roman"/>
        </w:rPr>
        <w:t xml:space="preserve">. </w:t>
      </w:r>
      <w:r w:rsidRPr="009B0D4C">
        <w:rPr>
          <w:rFonts w:eastAsia="Times New Roman" w:cs="Times New Roman"/>
        </w:rPr>
        <w:t>Đồng thời, quảng bá vẻ đẹp, tiềm năng của các tuyến biên giới quốc gia trên đất liền với đông đảo công chúng trong và ngoài nước; góp phần khơi dậy lòng yêu nước, ý thức trách nhiệm của toàn Đảng, toàn dân, toàn quân, của các tầng lớp Nhân dân đối với nhiệm vụ xây dựng và bảo vệ Tổ quốc. (</w:t>
      </w:r>
      <w:r w:rsidRPr="00B22D4D">
        <w:rPr>
          <w:rFonts w:eastAsia="Times New Roman" w:cs="Times New Roman"/>
          <w:i/>
        </w:rPr>
        <w:t>Gửi kèm Thể lệ Cuộc thi</w:t>
      </w:r>
      <w:r w:rsidRPr="009B0D4C">
        <w:rPr>
          <w:rFonts w:eastAsia="Times New Roman" w:cs="Times New Roman"/>
        </w:rPr>
        <w:t>)</w:t>
      </w:r>
    </w:p>
    <w:p w14:paraId="7EADACF2" w14:textId="77777777" w:rsidR="008566E8" w:rsidRDefault="008566E8" w:rsidP="00667B0B">
      <w:pPr>
        <w:pStyle w:val="Vnbnnidung0"/>
        <w:spacing w:before="120" w:after="120" w:line="240" w:lineRule="auto"/>
        <w:ind w:firstLine="720"/>
        <w:jc w:val="both"/>
        <w:rPr>
          <w:rFonts w:cs="Times New Roman"/>
          <w:b/>
        </w:rPr>
      </w:pPr>
    </w:p>
    <w:p w14:paraId="132D9473" w14:textId="77777777" w:rsidR="008566E8" w:rsidRDefault="008566E8" w:rsidP="00667B0B">
      <w:pPr>
        <w:pStyle w:val="Vnbnnidung0"/>
        <w:spacing w:before="120" w:after="120" w:line="240" w:lineRule="auto"/>
        <w:ind w:firstLine="720"/>
        <w:jc w:val="both"/>
        <w:rPr>
          <w:rFonts w:cs="Times New Roman"/>
          <w:b/>
        </w:rPr>
      </w:pPr>
    </w:p>
    <w:p w14:paraId="1F21C5F7" w14:textId="581E0834" w:rsidR="00B814D4" w:rsidRPr="00B22D4D" w:rsidRDefault="00F35399" w:rsidP="00667B0B">
      <w:pPr>
        <w:pStyle w:val="Vnbnnidung0"/>
        <w:spacing w:before="120" w:after="120" w:line="240" w:lineRule="auto"/>
        <w:ind w:firstLine="720"/>
        <w:jc w:val="both"/>
        <w:rPr>
          <w:rFonts w:cs="Times New Roman"/>
        </w:rPr>
      </w:pPr>
      <w:r w:rsidRPr="00B22D4D">
        <w:rPr>
          <w:rFonts w:cs="Times New Roman"/>
          <w:b/>
        </w:rPr>
        <w:lastRenderedPageBreak/>
        <w:t>1</w:t>
      </w:r>
      <w:r w:rsidR="00CB6E98" w:rsidRPr="00B22D4D">
        <w:rPr>
          <w:rFonts w:cs="Times New Roman"/>
          <w:b/>
        </w:rPr>
        <w:t>9</w:t>
      </w:r>
      <w:r w:rsidRPr="00B22D4D">
        <w:rPr>
          <w:rFonts w:cs="Times New Roman"/>
        </w:rPr>
        <w:t>.</w:t>
      </w:r>
      <w:r w:rsidRPr="00B22D4D">
        <w:rPr>
          <w:rFonts w:cs="Times New Roman"/>
          <w:b/>
        </w:rPr>
        <w:t xml:space="preserve"> </w:t>
      </w:r>
      <w:r w:rsidR="00B814D4" w:rsidRPr="00B22D4D">
        <w:rPr>
          <w:rFonts w:cs="Times New Roman"/>
        </w:rPr>
        <w:t>Tuyên truyền</w:t>
      </w:r>
      <w:r w:rsidR="008935A6" w:rsidRPr="00B22D4D">
        <w:rPr>
          <w:rFonts w:cs="Times New Roman"/>
        </w:rPr>
        <w:t>, quán triệt</w:t>
      </w:r>
      <w:r w:rsidR="00B814D4" w:rsidRPr="00B22D4D">
        <w:rPr>
          <w:rFonts w:cs="Times New Roman"/>
        </w:rPr>
        <w:t xml:space="preserve"> các văn bản của Trung ương, của tỉnh, thành phố: </w:t>
      </w:r>
    </w:p>
    <w:p w14:paraId="0880638D" w14:textId="023CEB52" w:rsidR="00F573EC" w:rsidRPr="00B22D4D" w:rsidRDefault="00F573EC" w:rsidP="00667B0B">
      <w:pPr>
        <w:spacing w:before="120" w:after="120" w:line="240" w:lineRule="auto"/>
        <w:ind w:firstLine="720"/>
        <w:jc w:val="both"/>
        <w:rPr>
          <w:rFonts w:cs="Times New Roman"/>
          <w:bCs/>
          <w:sz w:val="28"/>
          <w:szCs w:val="28"/>
        </w:rPr>
      </w:pPr>
      <w:r w:rsidRPr="00B22D4D">
        <w:rPr>
          <w:rFonts w:cs="Times New Roman"/>
          <w:bCs/>
          <w:sz w:val="28"/>
          <w:szCs w:val="28"/>
        </w:rPr>
        <w:t>- Kế hoạch số 109-KH/TU, ngày 8/3/2024 của Tỉnh ủy Lâm Đồng “về thực hiện Chỉ thị số 28-CT/TW, ngày 25/12/2023 của Bộ Chính trị về tăng cường công tác chăm sóc, giáo dục và bảo vệ trẻ em đáp ứng yêu cầu phát triển đất nước phồn vinh, hạ</w:t>
      </w:r>
      <w:r w:rsidR="004928AE">
        <w:rPr>
          <w:rFonts w:cs="Times New Roman"/>
          <w:bCs/>
          <w:sz w:val="28"/>
          <w:szCs w:val="28"/>
        </w:rPr>
        <w:t xml:space="preserve">nh phúc”;  </w:t>
      </w:r>
      <w:r w:rsidRPr="00B22D4D">
        <w:rPr>
          <w:rFonts w:cs="Times New Roman"/>
          <w:bCs/>
          <w:sz w:val="28"/>
          <w:szCs w:val="28"/>
        </w:rPr>
        <w:t>Kế hoạch số 111-KH/TU, ngày 12/3/2024 của Tỉnh ủy Lâm Đồng “về thực hiện Kết luận số 70-KL/TW, ngày 31/01/2024 của Bộ Chính trị về phát triển thể dục, thể thao trong giai đoạn mới”.</w:t>
      </w:r>
    </w:p>
    <w:p w14:paraId="399A21D6" w14:textId="4077CB40" w:rsidR="00F573EC" w:rsidRPr="00B22D4D" w:rsidRDefault="00F573EC" w:rsidP="00667B0B">
      <w:pPr>
        <w:spacing w:before="120" w:after="120" w:line="240" w:lineRule="auto"/>
        <w:ind w:firstLine="720"/>
        <w:jc w:val="both"/>
        <w:rPr>
          <w:rFonts w:cs="Times New Roman"/>
          <w:bCs/>
          <w:sz w:val="28"/>
          <w:szCs w:val="28"/>
        </w:rPr>
      </w:pPr>
      <w:r w:rsidRPr="00B22D4D">
        <w:rPr>
          <w:rFonts w:cs="Times New Roman"/>
          <w:bCs/>
          <w:sz w:val="28"/>
          <w:szCs w:val="28"/>
        </w:rPr>
        <w:t>- Quy Định số 37-QĐ/TU, ngày 22/3/2024 của Tỉnh ủy Lâm Đồng “về công tác tiếp nhận, xử lý, giải quyết đơn khiếu nại, tố cáo, phản ánh, kiến nghị gửi đến Ban Thường vụ Tỉnh ủy, Thường trực Tỉnh ủy, Ban Chỉ đạo phòng, chống tham nhũng, tiêu cực tỉnh”.</w:t>
      </w:r>
    </w:p>
    <w:p w14:paraId="0D14FE01" w14:textId="7047B5C8" w:rsidR="00EE2C44" w:rsidRPr="00B22D4D" w:rsidRDefault="00690B71" w:rsidP="00667B0B">
      <w:pPr>
        <w:spacing w:before="120" w:after="120" w:line="240" w:lineRule="auto"/>
        <w:ind w:firstLine="720"/>
        <w:jc w:val="both"/>
        <w:rPr>
          <w:rFonts w:cs="Times New Roman"/>
          <w:bCs/>
          <w:sz w:val="28"/>
          <w:szCs w:val="28"/>
        </w:rPr>
      </w:pPr>
      <w:r w:rsidRPr="00B22D4D">
        <w:rPr>
          <w:rFonts w:cs="Times New Roman"/>
          <w:bCs/>
          <w:sz w:val="28"/>
          <w:szCs w:val="28"/>
        </w:rPr>
        <w:t>- Kế hoạch số 1637/KH-UBND, ngày 18/3/2024 của UBND thành phố Đà Lạt về thực hiện công tác phòng, chống tham nhũng, tiêu cực trên địa bàn thành phố Đà Lạt năm 2024.</w:t>
      </w:r>
    </w:p>
    <w:p w14:paraId="0A15B24B" w14:textId="2088E06A" w:rsidR="00690B71" w:rsidRDefault="00690B71" w:rsidP="00667B0B">
      <w:pPr>
        <w:spacing w:before="120" w:after="120" w:line="240" w:lineRule="auto"/>
        <w:ind w:firstLine="720"/>
        <w:jc w:val="both"/>
        <w:rPr>
          <w:rFonts w:cs="Times New Roman"/>
          <w:bCs/>
          <w:sz w:val="28"/>
          <w:szCs w:val="28"/>
        </w:rPr>
      </w:pPr>
      <w:r w:rsidRPr="00B22D4D">
        <w:rPr>
          <w:rFonts w:cs="Times New Roman"/>
          <w:bCs/>
          <w:sz w:val="28"/>
          <w:szCs w:val="28"/>
        </w:rPr>
        <w:t>- Chương trình số 58-CTr/ThU, ngày 20/3/2024 của Ban Thường vụ Thành ủy Đà Lạt về thực hiện Chỉ thị số 31-CT/TU ngày 31/01/2024 của Ban Thường vụ Tỉnh ủy về tăng cường lãnh đạo, chỉ đạo đối với công tác nội chính và phòng, chống tham nhũng, tiêu cực năm 2024 trên địa bàn thành phố Đà Lạt.</w:t>
      </w:r>
    </w:p>
    <w:p w14:paraId="3E16117C" w14:textId="4E060DD9" w:rsidR="00925963" w:rsidRPr="00B22D4D" w:rsidRDefault="00925963" w:rsidP="00667B0B">
      <w:pPr>
        <w:spacing w:before="120" w:after="120" w:line="240" w:lineRule="auto"/>
        <w:ind w:firstLine="720"/>
        <w:jc w:val="both"/>
        <w:rPr>
          <w:rFonts w:cs="Times New Roman"/>
          <w:bCs/>
          <w:sz w:val="28"/>
          <w:szCs w:val="28"/>
        </w:rPr>
      </w:pPr>
      <w:r>
        <w:rPr>
          <w:rFonts w:cs="Times New Roman"/>
          <w:bCs/>
          <w:sz w:val="28"/>
          <w:szCs w:val="28"/>
        </w:rPr>
        <w:t xml:space="preserve">- </w:t>
      </w:r>
      <w:r w:rsidRPr="00925963">
        <w:rPr>
          <w:rFonts w:cs="Times New Roman"/>
          <w:bCs/>
          <w:sz w:val="28"/>
          <w:szCs w:val="28"/>
        </w:rPr>
        <w:t>Kế hoạch số 214-KH/ThU, ngày 26/3/2023</w:t>
      </w:r>
      <w:r>
        <w:rPr>
          <w:rFonts w:cs="Times New Roman"/>
          <w:bCs/>
          <w:sz w:val="28"/>
          <w:szCs w:val="28"/>
        </w:rPr>
        <w:t xml:space="preserve"> của Ban Thường vụ Thành ủy về </w:t>
      </w:r>
      <w:r w:rsidRPr="00925963">
        <w:rPr>
          <w:rFonts w:cs="Times New Roman"/>
          <w:bCs/>
          <w:sz w:val="28"/>
          <w:szCs w:val="28"/>
        </w:rPr>
        <w:t>triển khai tổ chức đợt sinh hoạt chính trị, tư tưởng về nội dung bài viết “Tự hào và tin tưởng dưới lá cờ vẻ vang của Đảng, quyết tâm xây dựng một nước Việt Nam ngày càng giàu mạnh, văn minh, văn hiến và anh hùng” của Tổng Bí thư Nguyễn Phú Trọng</w:t>
      </w:r>
      <w:r>
        <w:rPr>
          <w:rFonts w:cs="Times New Roman"/>
          <w:bCs/>
          <w:sz w:val="28"/>
          <w:szCs w:val="28"/>
        </w:rPr>
        <w:t>.</w:t>
      </w:r>
    </w:p>
    <w:p w14:paraId="7B4EF9C2" w14:textId="761FEA30" w:rsidR="008D4FF7" w:rsidRPr="00B22D4D" w:rsidRDefault="008D4FF7" w:rsidP="00667B0B">
      <w:pPr>
        <w:spacing w:before="120" w:after="120" w:line="240" w:lineRule="auto"/>
        <w:ind w:firstLine="720"/>
        <w:jc w:val="both"/>
        <w:rPr>
          <w:rFonts w:cs="Times New Roman"/>
          <w:bCs/>
          <w:sz w:val="28"/>
          <w:szCs w:val="28"/>
        </w:rPr>
      </w:pPr>
      <w:r w:rsidRPr="00B22D4D">
        <w:rPr>
          <w:rFonts w:cs="Times New Roman"/>
          <w:bCs/>
          <w:sz w:val="28"/>
          <w:szCs w:val="28"/>
        </w:rPr>
        <w:t xml:space="preserve">- </w:t>
      </w:r>
      <w:r w:rsidR="002548EE" w:rsidRPr="00B22D4D">
        <w:rPr>
          <w:rFonts w:cs="Times New Roman"/>
          <w:bCs/>
          <w:sz w:val="28"/>
          <w:szCs w:val="28"/>
        </w:rPr>
        <w:t>Công văn số 1</w:t>
      </w:r>
      <w:r w:rsidR="002548EE">
        <w:rPr>
          <w:rFonts w:cs="Times New Roman"/>
          <w:bCs/>
          <w:sz w:val="28"/>
          <w:szCs w:val="28"/>
        </w:rPr>
        <w:t>395</w:t>
      </w:r>
      <w:r w:rsidR="002548EE" w:rsidRPr="00B22D4D">
        <w:rPr>
          <w:rFonts w:cs="Times New Roman"/>
          <w:bCs/>
          <w:sz w:val="28"/>
          <w:szCs w:val="28"/>
        </w:rPr>
        <w:t xml:space="preserve">-CV/ThU, ngày </w:t>
      </w:r>
      <w:r w:rsidR="002548EE">
        <w:rPr>
          <w:rFonts w:cs="Times New Roman"/>
          <w:bCs/>
          <w:sz w:val="28"/>
          <w:szCs w:val="28"/>
        </w:rPr>
        <w:t>19</w:t>
      </w:r>
      <w:r w:rsidR="002548EE" w:rsidRPr="00B22D4D">
        <w:rPr>
          <w:rFonts w:cs="Times New Roman"/>
          <w:bCs/>
          <w:sz w:val="28"/>
          <w:szCs w:val="28"/>
        </w:rPr>
        <w:t xml:space="preserve">/3/2024 của </w:t>
      </w:r>
      <w:r w:rsidR="002548EE">
        <w:rPr>
          <w:rFonts w:cs="Times New Roman"/>
          <w:bCs/>
          <w:sz w:val="28"/>
          <w:szCs w:val="28"/>
        </w:rPr>
        <w:t>Ban Thường vụ</w:t>
      </w:r>
      <w:r w:rsidR="002548EE" w:rsidRPr="00B22D4D">
        <w:rPr>
          <w:rFonts w:cs="Times New Roman"/>
          <w:bCs/>
          <w:sz w:val="28"/>
          <w:szCs w:val="28"/>
        </w:rPr>
        <w:t xml:space="preserve"> Thành ủy</w:t>
      </w:r>
      <w:r w:rsidR="002548EE">
        <w:rPr>
          <w:rFonts w:cs="Times New Roman"/>
          <w:bCs/>
          <w:sz w:val="28"/>
          <w:szCs w:val="28"/>
        </w:rPr>
        <w:t xml:space="preserve"> về việc tiếp tục đẩy mạnh xây dựng lực lượng Công an phường trong tình hình mới; </w:t>
      </w:r>
      <w:r w:rsidRPr="00B22D4D">
        <w:rPr>
          <w:rFonts w:cs="Times New Roman"/>
          <w:bCs/>
          <w:sz w:val="28"/>
          <w:szCs w:val="28"/>
        </w:rPr>
        <w:t>Công văn số 1400-CV/ThU, ngày 20/3/2024 của Thường trực Thành ủy về triển khai thực hiện Thông báo số 81 của Ban chỉ đạo Phòng, chống tham nhũng, tiêu cực tỉnh Lâm Đồng</w:t>
      </w:r>
      <w:r w:rsidR="001F53D7" w:rsidRPr="00B22D4D">
        <w:rPr>
          <w:rFonts w:cs="Times New Roman"/>
          <w:bCs/>
          <w:sz w:val="28"/>
          <w:szCs w:val="28"/>
        </w:rPr>
        <w:t>; Công văn số 1401-CV/ThU, ngày 21/3/2024 của Thường trực Thành ủy về việc quán triệt và tổ chức thực hiện một số quy định mới ban hành của Đả</w:t>
      </w:r>
      <w:r w:rsidR="00226916">
        <w:rPr>
          <w:rFonts w:cs="Times New Roman"/>
          <w:bCs/>
          <w:sz w:val="28"/>
          <w:szCs w:val="28"/>
        </w:rPr>
        <w:t xml:space="preserve">ng; </w:t>
      </w:r>
      <w:r w:rsidR="00226916" w:rsidRPr="00226916">
        <w:rPr>
          <w:rFonts w:cs="Times New Roman"/>
          <w:bCs/>
          <w:sz w:val="28"/>
          <w:szCs w:val="28"/>
        </w:rPr>
        <w:t xml:space="preserve">Công văn </w:t>
      </w:r>
      <w:bookmarkStart w:id="3" w:name="_GoBack"/>
      <w:bookmarkEnd w:id="3"/>
      <w:r w:rsidR="00226916" w:rsidRPr="00B22D4D">
        <w:rPr>
          <w:rFonts w:cs="Times New Roman"/>
          <w:bCs/>
          <w:sz w:val="28"/>
          <w:szCs w:val="28"/>
        </w:rPr>
        <w:t>của Thường trực Thành ủy về</w:t>
      </w:r>
      <w:r w:rsidR="00226916" w:rsidRPr="00226916">
        <w:rPr>
          <w:rFonts w:cs="Times New Roman"/>
          <w:bCs/>
          <w:sz w:val="28"/>
          <w:szCs w:val="28"/>
        </w:rPr>
        <w:t xml:space="preserve"> đẩy mạnh tuyên truyền Kỷ niệm 49 năm Ngày giải phóng Lâm Đồng - Đà Lạt (03/4/1975 – 03/4/2024) và Kỷ niệm 49 năm Ngày giải phóng hoàn toàn miền Nam thống nhất đất nước (30/4/1975 – 30/4/2024)</w:t>
      </w:r>
      <w:r w:rsidR="00226916">
        <w:rPr>
          <w:rFonts w:cs="Times New Roman"/>
          <w:bCs/>
          <w:sz w:val="28"/>
          <w:szCs w:val="28"/>
        </w:rPr>
        <w:t>.</w:t>
      </w:r>
    </w:p>
    <w:p w14:paraId="1469D713" w14:textId="7B6B49C3" w:rsidR="00FF3EE1" w:rsidRPr="00011FAF" w:rsidRDefault="00FF3EE1" w:rsidP="00011FAF">
      <w:pPr>
        <w:spacing w:before="120" w:after="120" w:line="240" w:lineRule="auto"/>
        <w:ind w:firstLine="720"/>
        <w:jc w:val="both"/>
        <w:rPr>
          <w:rFonts w:cs="Times New Roman"/>
          <w:b/>
          <w:bCs/>
          <w:sz w:val="28"/>
          <w:szCs w:val="28"/>
        </w:rPr>
      </w:pPr>
      <w:r w:rsidRPr="00011FAF">
        <w:rPr>
          <w:rFonts w:cs="Times New Roman"/>
          <w:b/>
          <w:bCs/>
          <w:sz w:val="28"/>
          <w:szCs w:val="28"/>
        </w:rPr>
        <w:t>I</w:t>
      </w:r>
      <w:r w:rsidR="00D913A9" w:rsidRPr="00011FAF">
        <w:rPr>
          <w:rFonts w:cs="Times New Roman"/>
          <w:b/>
          <w:bCs/>
          <w:sz w:val="28"/>
          <w:szCs w:val="28"/>
        </w:rPr>
        <w:t>I</w:t>
      </w:r>
      <w:r w:rsidR="008E35A3" w:rsidRPr="00011FAF">
        <w:rPr>
          <w:rFonts w:cs="Times New Roman"/>
          <w:b/>
          <w:bCs/>
          <w:sz w:val="28"/>
          <w:szCs w:val="28"/>
        </w:rPr>
        <w:t>.</w:t>
      </w:r>
      <w:r w:rsidRPr="00011FAF">
        <w:rPr>
          <w:rFonts w:cs="Times New Roman"/>
          <w:b/>
          <w:bCs/>
          <w:sz w:val="28"/>
          <w:szCs w:val="28"/>
        </w:rPr>
        <w:t xml:space="preserve"> MỘT SỐ KHẨU HIỆU TUYÊN TRUYỀN </w:t>
      </w:r>
    </w:p>
    <w:p w14:paraId="3B6CB9E3" w14:textId="7EDF57F6" w:rsidR="00E66FDA" w:rsidRPr="00EB4E7D" w:rsidRDefault="00FF3EE1" w:rsidP="00EB4E7D">
      <w:pPr>
        <w:pStyle w:val="NormalWeb"/>
        <w:spacing w:before="120" w:beforeAutospacing="0" w:after="120" w:afterAutospacing="0"/>
        <w:ind w:firstLine="720"/>
        <w:jc w:val="both"/>
        <w:rPr>
          <w:bCs/>
          <w:sz w:val="28"/>
          <w:szCs w:val="28"/>
        </w:rPr>
      </w:pPr>
      <w:r w:rsidRPr="00EB4E7D">
        <w:rPr>
          <w:bCs/>
          <w:sz w:val="28"/>
          <w:szCs w:val="28"/>
        </w:rPr>
        <w:t>1. Toàn Đảng, toàn dân, toàn quân ra sức thi đua thực hiện thắng lợi nhiệm vụ phát triển kinh tế - xã hội năm 202</w:t>
      </w:r>
      <w:r w:rsidR="00BD612A" w:rsidRPr="00EB4E7D">
        <w:rPr>
          <w:bCs/>
          <w:sz w:val="28"/>
          <w:szCs w:val="28"/>
          <w:lang w:val="en-US"/>
        </w:rPr>
        <w:t>4</w:t>
      </w:r>
      <w:r w:rsidRPr="00EB4E7D">
        <w:rPr>
          <w:bCs/>
          <w:sz w:val="28"/>
          <w:szCs w:val="28"/>
        </w:rPr>
        <w:t>!</w:t>
      </w:r>
    </w:p>
    <w:p w14:paraId="29F1DE18" w14:textId="0D56B1A2" w:rsidR="00BD612A" w:rsidRPr="00BD612A" w:rsidRDefault="00D913A9" w:rsidP="009E5099">
      <w:pPr>
        <w:pStyle w:val="NormalWeb"/>
        <w:spacing w:before="120" w:beforeAutospacing="0" w:after="120" w:afterAutospacing="0"/>
        <w:ind w:firstLine="720"/>
        <w:jc w:val="both"/>
        <w:rPr>
          <w:bCs/>
          <w:sz w:val="28"/>
          <w:szCs w:val="28"/>
          <w:lang w:val="en-US"/>
        </w:rPr>
      </w:pPr>
      <w:r>
        <w:rPr>
          <w:bCs/>
          <w:sz w:val="28"/>
          <w:szCs w:val="28"/>
          <w:lang w:val="en-US"/>
        </w:rPr>
        <w:t>2</w:t>
      </w:r>
      <w:r w:rsidR="00BD612A">
        <w:rPr>
          <w:bCs/>
          <w:sz w:val="28"/>
          <w:szCs w:val="28"/>
          <w:lang w:val="en-US"/>
        </w:rPr>
        <w:t xml:space="preserve">. </w:t>
      </w:r>
      <w:r w:rsidR="00BD612A" w:rsidRPr="00BD612A">
        <w:rPr>
          <w:bCs/>
          <w:sz w:val="28"/>
          <w:szCs w:val="28"/>
          <w:lang w:val="en-US"/>
        </w:rPr>
        <w:t>Học tập và làm theo tư tưởng, đạo đức, phong cách Hồ Chí Minh về trách nhiệm, nêu gương, kỷ cương, hiệu quả, khơi dậy khát vọng xây dựng tỉnh Lâm Đồng trở thành tỉnh phát triển khá của cả nước</w:t>
      </w:r>
      <w:r w:rsidR="00BD612A">
        <w:rPr>
          <w:bCs/>
          <w:sz w:val="28"/>
          <w:szCs w:val="28"/>
          <w:lang w:val="en-US"/>
        </w:rPr>
        <w:t>!</w:t>
      </w:r>
    </w:p>
    <w:p w14:paraId="6205C007" w14:textId="3C85BEB7" w:rsidR="001C4C9C" w:rsidRPr="00DB0679" w:rsidRDefault="00D913A9" w:rsidP="009E5099">
      <w:pPr>
        <w:pStyle w:val="NormalWeb"/>
        <w:spacing w:before="120" w:beforeAutospacing="0" w:after="120" w:afterAutospacing="0"/>
        <w:ind w:firstLine="720"/>
        <w:jc w:val="both"/>
        <w:rPr>
          <w:sz w:val="28"/>
          <w:szCs w:val="28"/>
          <w:lang w:val="en-US"/>
        </w:rPr>
      </w:pPr>
      <w:r>
        <w:rPr>
          <w:sz w:val="28"/>
          <w:szCs w:val="28"/>
          <w:shd w:val="clear" w:color="auto" w:fill="FFFFFF"/>
          <w:lang w:val="en-US"/>
        </w:rPr>
        <w:t>3</w:t>
      </w:r>
      <w:r w:rsidR="001C4C9C" w:rsidRPr="00DB0679">
        <w:rPr>
          <w:sz w:val="28"/>
          <w:szCs w:val="28"/>
          <w:shd w:val="clear" w:color="auto" w:fill="FFFFFF"/>
          <w:lang w:val="en-US"/>
        </w:rPr>
        <w:t xml:space="preserve">. </w:t>
      </w:r>
      <w:r w:rsidR="001C4C9C" w:rsidRPr="00DB0679">
        <w:rPr>
          <w:sz w:val="28"/>
          <w:szCs w:val="28"/>
        </w:rPr>
        <w:t>Học tập và làm theo tư tưởng, đạo đức, phong cách Hồ Chí Minh góp phần ngăn chặn, đẩy lùi suy thoái, tự diễn biến, tự chuyển hóa</w:t>
      </w:r>
      <w:r w:rsidR="00E66FDA" w:rsidRPr="00DB0679">
        <w:rPr>
          <w:sz w:val="28"/>
          <w:szCs w:val="28"/>
          <w:lang w:val="en-US"/>
        </w:rPr>
        <w:t>!</w:t>
      </w:r>
    </w:p>
    <w:p w14:paraId="11A4AA95" w14:textId="634C27F1" w:rsidR="002C27E4" w:rsidRDefault="00D913A9" w:rsidP="009E5099">
      <w:pPr>
        <w:pStyle w:val="NormalWeb"/>
        <w:spacing w:before="120" w:beforeAutospacing="0" w:after="120" w:afterAutospacing="0"/>
        <w:ind w:firstLine="720"/>
        <w:jc w:val="both"/>
        <w:rPr>
          <w:sz w:val="28"/>
          <w:szCs w:val="28"/>
          <w:lang w:val="en-US"/>
        </w:rPr>
      </w:pPr>
      <w:r>
        <w:rPr>
          <w:sz w:val="28"/>
          <w:szCs w:val="28"/>
          <w:lang w:val="en-US"/>
        </w:rPr>
        <w:lastRenderedPageBreak/>
        <w:t>4</w:t>
      </w:r>
      <w:r w:rsidR="001C4C9C" w:rsidRPr="00DB0679">
        <w:rPr>
          <w:sz w:val="28"/>
          <w:szCs w:val="28"/>
          <w:lang w:val="en-US"/>
        </w:rPr>
        <w:t xml:space="preserve">. </w:t>
      </w:r>
      <w:r w:rsidR="001C4C9C" w:rsidRPr="00DB0679">
        <w:rPr>
          <w:sz w:val="28"/>
          <w:szCs w:val="28"/>
        </w:rPr>
        <w:t>Học tập và làm theo tư tưởng, đạo đức, phong cách Hồ Chí Minh góp phần xây dựng văn hóa, con người Việt Nam đáp ứng yêu cầu phát triển bền vững và bảo vệ vững chắc Tổ quốc</w:t>
      </w:r>
      <w:r w:rsidR="00E66FDA" w:rsidRPr="00DB0679">
        <w:rPr>
          <w:sz w:val="28"/>
          <w:szCs w:val="28"/>
          <w:lang w:val="en-US"/>
        </w:rPr>
        <w:t>!</w:t>
      </w:r>
    </w:p>
    <w:p w14:paraId="7BA52A7B" w14:textId="1006D552" w:rsidR="00F358AC" w:rsidRDefault="00F358AC" w:rsidP="009E5099">
      <w:pPr>
        <w:pStyle w:val="NormalWeb"/>
        <w:spacing w:before="120" w:beforeAutospacing="0" w:after="120" w:afterAutospacing="0"/>
        <w:ind w:firstLine="720"/>
        <w:jc w:val="both"/>
        <w:rPr>
          <w:sz w:val="28"/>
          <w:szCs w:val="28"/>
          <w:lang w:val="en-US"/>
        </w:rPr>
      </w:pPr>
      <w:r>
        <w:rPr>
          <w:sz w:val="28"/>
          <w:szCs w:val="28"/>
          <w:lang w:val="en-US"/>
        </w:rPr>
        <w:t xml:space="preserve">5. </w:t>
      </w:r>
      <w:r w:rsidR="00826CCE" w:rsidRPr="00826CCE">
        <w:rPr>
          <w:sz w:val="28"/>
          <w:szCs w:val="28"/>
          <w:lang w:val="en-US"/>
        </w:rPr>
        <w:t>Nhiệt liệt chào mừng Ngày giải phóng Lâm Đồng - Đà Lạt (03/4/1975 – 03/4/202</w:t>
      </w:r>
      <w:r w:rsidR="00826CCE">
        <w:rPr>
          <w:sz w:val="28"/>
          <w:szCs w:val="28"/>
          <w:lang w:val="en-US"/>
        </w:rPr>
        <w:t>4</w:t>
      </w:r>
      <w:r w:rsidR="00826CCE" w:rsidRPr="00826CCE">
        <w:rPr>
          <w:sz w:val="28"/>
          <w:szCs w:val="28"/>
          <w:lang w:val="en-US"/>
        </w:rPr>
        <w:t>)!</w:t>
      </w:r>
    </w:p>
    <w:p w14:paraId="5342295C" w14:textId="269C340F" w:rsidR="00A75EDD" w:rsidRPr="00FF3EE1" w:rsidRDefault="00F358AC" w:rsidP="009E5099">
      <w:pPr>
        <w:pStyle w:val="NormalWeb"/>
        <w:spacing w:before="120" w:beforeAutospacing="0" w:after="120" w:afterAutospacing="0"/>
        <w:ind w:firstLine="720"/>
        <w:jc w:val="both"/>
        <w:rPr>
          <w:bCs/>
          <w:sz w:val="28"/>
          <w:szCs w:val="28"/>
          <w:lang w:val="en-US"/>
        </w:rPr>
      </w:pPr>
      <w:r>
        <w:rPr>
          <w:sz w:val="28"/>
          <w:szCs w:val="28"/>
          <w:shd w:val="clear" w:color="auto" w:fill="FFFFFF"/>
          <w:lang w:val="en-US"/>
        </w:rPr>
        <w:t>6</w:t>
      </w:r>
      <w:r w:rsidR="00E66FDA" w:rsidRPr="00DB0679">
        <w:rPr>
          <w:sz w:val="28"/>
          <w:szCs w:val="28"/>
          <w:shd w:val="clear" w:color="auto" w:fill="FFFFFF"/>
          <w:lang w:val="en-US"/>
        </w:rPr>
        <w:t>.</w:t>
      </w:r>
      <w:r w:rsidR="00E66FDA" w:rsidRPr="00DB0679">
        <w:rPr>
          <w:b/>
          <w:sz w:val="28"/>
          <w:szCs w:val="28"/>
          <w:shd w:val="clear" w:color="auto" w:fill="FFFFFF"/>
          <w:lang w:val="en-US"/>
        </w:rPr>
        <w:t xml:space="preserve"> </w:t>
      </w:r>
      <w:r w:rsidR="00826CCE" w:rsidRPr="00826CCE">
        <w:rPr>
          <w:bCs/>
          <w:sz w:val="28"/>
          <w:szCs w:val="28"/>
          <w:lang w:val="en-US"/>
        </w:rPr>
        <w:t>Nhiệt liệt chào mừng Ngày giải phóng hoàn toàn miền Nam thống nhất đất nước (30/4/1975 – 30/4/202</w:t>
      </w:r>
      <w:r w:rsidR="00826CCE">
        <w:rPr>
          <w:bCs/>
          <w:sz w:val="28"/>
          <w:szCs w:val="28"/>
          <w:lang w:val="en-US"/>
        </w:rPr>
        <w:t>4</w:t>
      </w:r>
      <w:r w:rsidR="00826CCE" w:rsidRPr="00826CCE">
        <w:rPr>
          <w:bCs/>
          <w:sz w:val="28"/>
          <w:szCs w:val="28"/>
          <w:lang w:val="en-US"/>
        </w:rPr>
        <w:t>)!</w:t>
      </w:r>
    </w:p>
    <w:p w14:paraId="33CCE6B1" w14:textId="098BF53F" w:rsidR="00F358AC" w:rsidRPr="00DB0679" w:rsidRDefault="00F358AC" w:rsidP="00F358AC">
      <w:pPr>
        <w:pStyle w:val="NormalWeb"/>
        <w:spacing w:before="120" w:beforeAutospacing="0" w:after="120" w:afterAutospacing="0"/>
        <w:ind w:firstLine="720"/>
        <w:jc w:val="both"/>
        <w:rPr>
          <w:sz w:val="28"/>
          <w:szCs w:val="28"/>
          <w:shd w:val="clear" w:color="auto" w:fill="FFFFFF"/>
          <w:lang w:val="en-US"/>
        </w:rPr>
      </w:pPr>
      <w:r>
        <w:rPr>
          <w:sz w:val="28"/>
          <w:szCs w:val="28"/>
          <w:lang w:val="en-US"/>
        </w:rPr>
        <w:t>7</w:t>
      </w:r>
      <w:r w:rsidRPr="00DB0679">
        <w:rPr>
          <w:sz w:val="28"/>
          <w:szCs w:val="28"/>
        </w:rPr>
        <w:t xml:space="preserve">. </w:t>
      </w:r>
      <w:r w:rsidRPr="00DB0679">
        <w:rPr>
          <w:sz w:val="28"/>
          <w:szCs w:val="28"/>
          <w:shd w:val="clear" w:color="auto" w:fill="FFFFFF"/>
        </w:rPr>
        <w:t>Tất cả vì sự nghiệp bảo vệ chủ quyền, an ninh biên giới, vùng biển, đảo của Tổ quốc Việt Nam</w:t>
      </w:r>
      <w:r w:rsidRPr="00DB0679">
        <w:rPr>
          <w:sz w:val="28"/>
          <w:szCs w:val="28"/>
          <w:shd w:val="clear" w:color="auto" w:fill="FFFFFF"/>
          <w:lang w:val="en-US"/>
        </w:rPr>
        <w:t>!</w:t>
      </w:r>
    </w:p>
    <w:p w14:paraId="67238F50" w14:textId="42915D5F" w:rsidR="00FF3EE1" w:rsidRPr="00DB0679" w:rsidRDefault="00A75EDD" w:rsidP="009E5099">
      <w:pPr>
        <w:pStyle w:val="NormalWeb"/>
        <w:spacing w:before="120" w:beforeAutospacing="0" w:after="120" w:afterAutospacing="0"/>
        <w:ind w:firstLine="720"/>
        <w:jc w:val="both"/>
        <w:rPr>
          <w:bCs/>
          <w:sz w:val="28"/>
          <w:szCs w:val="28"/>
        </w:rPr>
      </w:pPr>
      <w:r>
        <w:rPr>
          <w:sz w:val="28"/>
          <w:szCs w:val="28"/>
          <w:lang w:val="en-US"/>
        </w:rPr>
        <w:t xml:space="preserve">8. </w:t>
      </w:r>
      <w:r w:rsidR="00FF3EE1" w:rsidRPr="00DB0679">
        <w:rPr>
          <w:bCs/>
          <w:sz w:val="28"/>
          <w:szCs w:val="28"/>
        </w:rPr>
        <w:t xml:space="preserve">Đảng Cộng sản Việt Nam quang vinh muôn năm! </w:t>
      </w:r>
    </w:p>
    <w:p w14:paraId="5A3DE240" w14:textId="72ACC99B" w:rsidR="00FF3EE1" w:rsidRPr="00DB0679" w:rsidRDefault="00A75EDD" w:rsidP="009E5099">
      <w:pPr>
        <w:pStyle w:val="NormalWeb"/>
        <w:spacing w:before="120" w:beforeAutospacing="0" w:after="120" w:afterAutospacing="0"/>
        <w:ind w:firstLine="720"/>
        <w:jc w:val="both"/>
        <w:rPr>
          <w:bCs/>
          <w:sz w:val="28"/>
          <w:szCs w:val="28"/>
        </w:rPr>
      </w:pPr>
      <w:r>
        <w:rPr>
          <w:bCs/>
          <w:sz w:val="28"/>
          <w:szCs w:val="28"/>
          <w:lang w:val="en-US"/>
        </w:rPr>
        <w:t>9</w:t>
      </w:r>
      <w:r w:rsidR="00FF3EE1" w:rsidRPr="00DB0679">
        <w:rPr>
          <w:bCs/>
          <w:sz w:val="28"/>
          <w:szCs w:val="28"/>
        </w:rPr>
        <w:t xml:space="preserve">. Nước Cộng hòa xã hội chủ nghĩa Việt Nam muôn năm! </w:t>
      </w:r>
    </w:p>
    <w:p w14:paraId="131DAA90" w14:textId="34443730" w:rsidR="00FF3EE1" w:rsidRPr="00DB0679" w:rsidRDefault="00A75EDD" w:rsidP="009E5099">
      <w:pPr>
        <w:pStyle w:val="NormalWeb"/>
        <w:spacing w:before="120" w:beforeAutospacing="0" w:after="120" w:afterAutospacing="0"/>
        <w:ind w:firstLine="720"/>
        <w:jc w:val="both"/>
        <w:rPr>
          <w:bCs/>
          <w:sz w:val="28"/>
          <w:szCs w:val="28"/>
        </w:rPr>
      </w:pPr>
      <w:r>
        <w:rPr>
          <w:bCs/>
          <w:sz w:val="28"/>
          <w:szCs w:val="28"/>
          <w:lang w:val="en-US"/>
        </w:rPr>
        <w:t>10</w:t>
      </w:r>
      <w:r w:rsidR="00FF3EE1" w:rsidRPr="00DB0679">
        <w:rPr>
          <w:bCs/>
          <w:sz w:val="28"/>
          <w:szCs w:val="28"/>
        </w:rPr>
        <w:t>. Chủ tịch Hồ Chí Minh vĩ đại sống mãi trong sự nghiệp của chúng ta!</w:t>
      </w:r>
    </w:p>
    <w:p w14:paraId="6B938049" w14:textId="3F7517EA" w:rsidR="00B95361" w:rsidRPr="00DB0679" w:rsidRDefault="00B95361" w:rsidP="009E5099">
      <w:pPr>
        <w:spacing w:before="120" w:after="120" w:line="240" w:lineRule="auto"/>
        <w:ind w:firstLine="720"/>
        <w:jc w:val="both"/>
        <w:rPr>
          <w:rFonts w:cs="Times New Roman"/>
          <w:b/>
          <w:sz w:val="28"/>
          <w:szCs w:val="28"/>
        </w:rPr>
      </w:pPr>
      <w:r w:rsidRPr="00DB0679">
        <w:rPr>
          <w:rFonts w:cs="Times New Roman"/>
          <w:b/>
          <w:sz w:val="28"/>
          <w:szCs w:val="28"/>
        </w:rPr>
        <w:t>I</w:t>
      </w:r>
      <w:r w:rsidR="00094729">
        <w:rPr>
          <w:rFonts w:cs="Times New Roman"/>
          <w:b/>
          <w:sz w:val="28"/>
          <w:szCs w:val="28"/>
        </w:rPr>
        <w:t>II</w:t>
      </w:r>
      <w:r w:rsidR="008E35A3" w:rsidRPr="00DB0679">
        <w:rPr>
          <w:rFonts w:cs="Times New Roman"/>
          <w:b/>
          <w:sz w:val="28"/>
          <w:szCs w:val="28"/>
        </w:rPr>
        <w:t>.</w:t>
      </w:r>
      <w:r w:rsidR="00041081" w:rsidRPr="00DB0679">
        <w:rPr>
          <w:rFonts w:cs="Times New Roman"/>
          <w:b/>
          <w:sz w:val="28"/>
          <w:szCs w:val="28"/>
        </w:rPr>
        <w:t xml:space="preserve"> </w:t>
      </w:r>
      <w:r w:rsidRPr="00DB0679">
        <w:rPr>
          <w:rFonts w:cs="Times New Roman"/>
          <w:b/>
          <w:sz w:val="28"/>
          <w:szCs w:val="28"/>
        </w:rPr>
        <w:t>ĐỊNH HƯỚNG NẮM TÌNH HÌNH DƯ LUẬN XÃ HỘI</w:t>
      </w:r>
    </w:p>
    <w:p w14:paraId="28111CED" w14:textId="2344002E" w:rsidR="00C4145D" w:rsidRPr="007757C8" w:rsidRDefault="00B95361" w:rsidP="009E5099">
      <w:pPr>
        <w:spacing w:before="120" w:after="120" w:line="240" w:lineRule="auto"/>
        <w:ind w:firstLine="720"/>
        <w:jc w:val="both"/>
        <w:rPr>
          <w:sz w:val="28"/>
          <w:szCs w:val="28"/>
        </w:rPr>
      </w:pPr>
      <w:r w:rsidRPr="00DB0679">
        <w:rPr>
          <w:rFonts w:cs="Times New Roman"/>
          <w:b/>
          <w:sz w:val="28"/>
          <w:szCs w:val="28"/>
        </w:rPr>
        <w:t>1</w:t>
      </w:r>
      <w:r w:rsidRPr="00DB0679">
        <w:rPr>
          <w:rFonts w:cs="Times New Roman"/>
          <w:sz w:val="28"/>
          <w:szCs w:val="28"/>
        </w:rPr>
        <w:t>.</w:t>
      </w:r>
      <w:r w:rsidRPr="00DB0679">
        <w:rPr>
          <w:rFonts w:cs="Times New Roman"/>
          <w:b/>
          <w:sz w:val="28"/>
          <w:szCs w:val="28"/>
        </w:rPr>
        <w:t xml:space="preserve"> </w:t>
      </w:r>
      <w:r w:rsidR="000F5216" w:rsidRPr="00EB4E7D">
        <w:rPr>
          <w:rFonts w:cs="Times New Roman"/>
          <w:color w:val="000000"/>
          <w:sz w:val="28"/>
          <w:szCs w:val="28"/>
        </w:rPr>
        <w:t xml:space="preserve">Chủ </w:t>
      </w:r>
      <w:r w:rsidR="00C4145D" w:rsidRPr="00EB4E7D">
        <w:rPr>
          <w:rFonts w:cs="Times New Roman"/>
          <w:color w:val="000000"/>
          <w:sz w:val="28"/>
          <w:szCs w:val="28"/>
        </w:rPr>
        <w:t xml:space="preserve">động </w:t>
      </w:r>
      <w:r w:rsidR="000F5216">
        <w:rPr>
          <w:rFonts w:cs="Times New Roman"/>
          <w:color w:val="000000"/>
          <w:sz w:val="28"/>
          <w:szCs w:val="28"/>
        </w:rPr>
        <w:t xml:space="preserve">theo dõi </w:t>
      </w:r>
      <w:r w:rsidR="00C4145D" w:rsidRPr="00EB4E7D">
        <w:rPr>
          <w:rFonts w:cs="Times New Roman"/>
          <w:color w:val="000000"/>
          <w:sz w:val="28"/>
          <w:szCs w:val="28"/>
        </w:rPr>
        <w:t>nắm bắt tình hình tư tưởng và dư luận xã hội để định hướng tư tưởng trong cán bộ, đảng viên và Nhân dân, nhất là đối với việc triển khai công tác quy hoạch, các dự án trên địa bàn; kịp thời báo cáo, tham mưu cấp ủy, cơ quan chức năng chỉ đạo xử lý khi có vấn đề</w:t>
      </w:r>
      <w:r w:rsidR="00011FAF">
        <w:rPr>
          <w:rFonts w:cs="Times New Roman"/>
          <w:color w:val="000000"/>
          <w:sz w:val="28"/>
          <w:szCs w:val="28"/>
        </w:rPr>
        <w:t xml:space="preserve"> phát sinh,..</w:t>
      </w:r>
    </w:p>
    <w:p w14:paraId="5888CBE4" w14:textId="7677F64B" w:rsidR="00FC09E9" w:rsidRDefault="00B95361" w:rsidP="009E5099">
      <w:pPr>
        <w:spacing w:before="120" w:after="120" w:line="240" w:lineRule="auto"/>
        <w:ind w:firstLine="720"/>
        <w:jc w:val="both"/>
        <w:rPr>
          <w:rStyle w:val="Strong"/>
          <w:rFonts w:cs="Times New Roman"/>
          <w:b w:val="0"/>
          <w:sz w:val="28"/>
          <w:szCs w:val="28"/>
          <w:shd w:val="clear" w:color="auto" w:fill="FFFFFF"/>
        </w:rPr>
      </w:pPr>
      <w:r w:rsidRPr="00DB0679">
        <w:rPr>
          <w:rFonts w:cs="Times New Roman"/>
          <w:b/>
          <w:sz w:val="28"/>
          <w:szCs w:val="28"/>
        </w:rPr>
        <w:t>2</w:t>
      </w:r>
      <w:r w:rsidRPr="00DB0679">
        <w:rPr>
          <w:rFonts w:cs="Times New Roman"/>
          <w:sz w:val="28"/>
          <w:szCs w:val="28"/>
        </w:rPr>
        <w:t xml:space="preserve">. Nắm bắt tình hình dư luận về </w:t>
      </w:r>
      <w:r w:rsidR="00564A9B" w:rsidRPr="000C53CB">
        <w:rPr>
          <w:sz w:val="28"/>
          <w:szCs w:val="28"/>
        </w:rPr>
        <w:t>kết quả phát triển kinh tế - xã hội, đảm bảo quốc phòng, an ninh, xây dựng Đảng, xây dựng hệ thống chính trị</w:t>
      </w:r>
      <w:r w:rsidR="00BF1070">
        <w:rPr>
          <w:sz w:val="28"/>
          <w:szCs w:val="28"/>
        </w:rPr>
        <w:t xml:space="preserve"> trong quý I/2024</w:t>
      </w:r>
      <w:r w:rsidR="00564A9B" w:rsidRPr="000C53CB">
        <w:rPr>
          <w:sz w:val="28"/>
          <w:szCs w:val="28"/>
        </w:rPr>
        <w:t xml:space="preserve">; các mục tiêu, nhiệm vụ, giải pháp trong </w:t>
      </w:r>
      <w:r w:rsidR="00BF1070">
        <w:rPr>
          <w:sz w:val="28"/>
          <w:szCs w:val="28"/>
        </w:rPr>
        <w:t>quý II/</w:t>
      </w:r>
      <w:r w:rsidR="00564A9B" w:rsidRPr="000C53CB">
        <w:rPr>
          <w:sz w:val="28"/>
          <w:szCs w:val="28"/>
        </w:rPr>
        <w:t>202</w:t>
      </w:r>
      <w:r w:rsidR="00564A9B">
        <w:rPr>
          <w:sz w:val="28"/>
          <w:szCs w:val="28"/>
        </w:rPr>
        <w:t>4</w:t>
      </w:r>
      <w:r w:rsidR="00E2527C" w:rsidRPr="00DB0679">
        <w:rPr>
          <w:rFonts w:cs="Times New Roman"/>
          <w:sz w:val="28"/>
          <w:szCs w:val="28"/>
        </w:rPr>
        <w:t xml:space="preserve">; </w:t>
      </w:r>
      <w:r w:rsidR="00F540D4" w:rsidRPr="00DB0679">
        <w:rPr>
          <w:rFonts w:cs="Times New Roman"/>
          <w:sz w:val="28"/>
          <w:szCs w:val="28"/>
        </w:rPr>
        <w:t xml:space="preserve">công tác đảm bảo an toàn vệ sinh thực phẩm; </w:t>
      </w:r>
      <w:r w:rsidRPr="005E43D5">
        <w:rPr>
          <w:rStyle w:val="Strong"/>
          <w:rFonts w:cs="Times New Roman"/>
          <w:b w:val="0"/>
          <w:sz w:val="28"/>
          <w:szCs w:val="28"/>
          <w:shd w:val="clear" w:color="auto" w:fill="FFFFFF"/>
        </w:rPr>
        <w:t xml:space="preserve">công tác phòng chống </w:t>
      </w:r>
      <w:r w:rsidR="001C2A68" w:rsidRPr="005E43D5">
        <w:rPr>
          <w:rStyle w:val="Strong"/>
          <w:rFonts w:cs="Times New Roman"/>
          <w:b w:val="0"/>
          <w:sz w:val="28"/>
          <w:szCs w:val="28"/>
          <w:shd w:val="clear" w:color="auto" w:fill="FFFFFF"/>
        </w:rPr>
        <w:t xml:space="preserve">dịch </w:t>
      </w:r>
      <w:r w:rsidR="00507723" w:rsidRPr="005E43D5">
        <w:rPr>
          <w:rStyle w:val="Strong"/>
          <w:rFonts w:cs="Times New Roman"/>
          <w:b w:val="0"/>
          <w:sz w:val="28"/>
          <w:szCs w:val="28"/>
          <w:shd w:val="clear" w:color="auto" w:fill="FFFFFF"/>
        </w:rPr>
        <w:t>bệnh</w:t>
      </w:r>
      <w:r w:rsidR="00AF3D76" w:rsidRPr="005E43D5">
        <w:rPr>
          <w:rStyle w:val="Strong"/>
          <w:rFonts w:cs="Times New Roman"/>
          <w:b w:val="0"/>
          <w:sz w:val="28"/>
          <w:szCs w:val="28"/>
          <w:shd w:val="clear" w:color="auto" w:fill="FFFFFF"/>
        </w:rPr>
        <w:t xml:space="preserve">; </w:t>
      </w:r>
      <w:r w:rsidR="00E30006" w:rsidRPr="005E43D5">
        <w:rPr>
          <w:rStyle w:val="Strong"/>
          <w:rFonts w:cs="Times New Roman"/>
          <w:b w:val="0"/>
          <w:sz w:val="28"/>
          <w:szCs w:val="28"/>
          <w:shd w:val="clear" w:color="auto" w:fill="FFFFFF"/>
        </w:rPr>
        <w:t xml:space="preserve">tình hình dư luận về </w:t>
      </w:r>
      <w:r w:rsidR="005E43D5">
        <w:rPr>
          <w:rStyle w:val="Strong"/>
          <w:rFonts w:cs="Times New Roman"/>
          <w:b w:val="0"/>
          <w:sz w:val="28"/>
          <w:szCs w:val="28"/>
          <w:shd w:val="clear" w:color="auto" w:fill="FFFFFF"/>
        </w:rPr>
        <w:t xml:space="preserve">công tác </w:t>
      </w:r>
      <w:r w:rsidR="005E43D5" w:rsidRPr="005E43D5">
        <w:rPr>
          <w:sz w:val="28"/>
          <w:szCs w:val="28"/>
        </w:rPr>
        <w:t xml:space="preserve">phòng, chống tham nhũng, </w:t>
      </w:r>
      <w:r w:rsidR="00564A9B">
        <w:rPr>
          <w:sz w:val="28"/>
          <w:szCs w:val="28"/>
        </w:rPr>
        <w:t xml:space="preserve">lãng phí, </w:t>
      </w:r>
      <w:r w:rsidR="005E43D5" w:rsidRPr="005E43D5">
        <w:rPr>
          <w:sz w:val="28"/>
          <w:szCs w:val="28"/>
        </w:rPr>
        <w:t>tiêu cực</w:t>
      </w:r>
      <w:r w:rsidR="005E43D5" w:rsidRPr="004E4A17">
        <w:t xml:space="preserve"> </w:t>
      </w:r>
      <w:r w:rsidR="00705060" w:rsidRPr="00DB0679">
        <w:rPr>
          <w:rStyle w:val="Strong"/>
          <w:rFonts w:cs="Times New Roman"/>
          <w:b w:val="0"/>
          <w:sz w:val="28"/>
          <w:szCs w:val="28"/>
          <w:shd w:val="clear" w:color="auto" w:fill="FFFFFF"/>
        </w:rPr>
        <w:t>…</w:t>
      </w:r>
    </w:p>
    <w:p w14:paraId="1302DE92" w14:textId="01EC746B" w:rsidR="00B95361" w:rsidRPr="00DB0679" w:rsidRDefault="00B95361" w:rsidP="009E5099">
      <w:pPr>
        <w:spacing w:before="120" w:after="120" w:line="240" w:lineRule="auto"/>
        <w:ind w:firstLine="720"/>
        <w:jc w:val="both"/>
        <w:rPr>
          <w:rFonts w:cs="Times New Roman"/>
          <w:sz w:val="28"/>
          <w:szCs w:val="28"/>
        </w:rPr>
      </w:pPr>
      <w:r w:rsidRPr="00DB0679">
        <w:rPr>
          <w:rStyle w:val="Strong"/>
          <w:rFonts w:cs="Times New Roman"/>
          <w:sz w:val="28"/>
          <w:szCs w:val="28"/>
          <w:shd w:val="clear" w:color="auto" w:fill="FFFFFF"/>
        </w:rPr>
        <w:t xml:space="preserve">3. </w:t>
      </w:r>
      <w:r w:rsidRPr="00DB0679">
        <w:rPr>
          <w:rFonts w:cs="Times New Roman"/>
          <w:sz w:val="28"/>
          <w:szCs w:val="28"/>
        </w:rPr>
        <w:t xml:space="preserve">Tình hình dư luận xã hội về công </w:t>
      </w:r>
      <w:r w:rsidR="005E43D5">
        <w:rPr>
          <w:rFonts w:cs="Times New Roman"/>
          <w:sz w:val="28"/>
          <w:szCs w:val="28"/>
        </w:rPr>
        <w:t>tác</w:t>
      </w:r>
      <w:r w:rsidR="00E2527C" w:rsidRPr="00DB0679">
        <w:rPr>
          <w:rFonts w:cs="Times New Roman"/>
          <w:sz w:val="28"/>
          <w:szCs w:val="28"/>
        </w:rPr>
        <w:t xml:space="preserve"> </w:t>
      </w:r>
      <w:r w:rsidR="00ED3E05" w:rsidRPr="00DB0679">
        <w:rPr>
          <w:rFonts w:cs="Times New Roman"/>
          <w:sz w:val="28"/>
          <w:szCs w:val="28"/>
        </w:rPr>
        <w:t xml:space="preserve">dân tộc, </w:t>
      </w:r>
      <w:r w:rsidR="00E2527C" w:rsidRPr="00DB0679">
        <w:rPr>
          <w:rFonts w:cs="Times New Roman"/>
          <w:sz w:val="28"/>
          <w:szCs w:val="28"/>
        </w:rPr>
        <w:t>tôn giáo, an ninh trật tự xã hội</w:t>
      </w:r>
      <w:r w:rsidRPr="00DB0679">
        <w:rPr>
          <w:rFonts w:cs="Times New Roman"/>
          <w:sz w:val="28"/>
          <w:szCs w:val="28"/>
        </w:rPr>
        <w:t>; công tác chấp hành an toàn giao thông</w:t>
      </w:r>
      <w:r w:rsidR="0002676F" w:rsidRPr="00DB0679">
        <w:rPr>
          <w:rFonts w:cs="Times New Roman"/>
          <w:sz w:val="28"/>
          <w:szCs w:val="28"/>
        </w:rPr>
        <w:t>;</w:t>
      </w:r>
      <w:r w:rsidRPr="00DB0679">
        <w:rPr>
          <w:rFonts w:cs="Times New Roman"/>
          <w:sz w:val="28"/>
          <w:szCs w:val="28"/>
        </w:rPr>
        <w:t xml:space="preserve"> công tác bảo vệ rừng, </w:t>
      </w:r>
      <w:r w:rsidR="005E43D5">
        <w:rPr>
          <w:rFonts w:cs="Times New Roman"/>
          <w:sz w:val="28"/>
          <w:szCs w:val="28"/>
        </w:rPr>
        <w:t>phòng chống cháy</w:t>
      </w:r>
      <w:r w:rsidRPr="00DB0679">
        <w:rPr>
          <w:rFonts w:cs="Times New Roman"/>
          <w:sz w:val="28"/>
          <w:szCs w:val="28"/>
        </w:rPr>
        <w:t xml:space="preserve"> rừng; </w:t>
      </w:r>
      <w:r w:rsidR="003D527A" w:rsidRPr="00DB0679">
        <w:rPr>
          <w:rFonts w:cs="Times New Roman"/>
          <w:sz w:val="28"/>
          <w:szCs w:val="28"/>
        </w:rPr>
        <w:t xml:space="preserve">tình hình </w:t>
      </w:r>
      <w:r w:rsidRPr="00DB0679">
        <w:rPr>
          <w:rFonts w:cs="Times New Roman"/>
          <w:sz w:val="28"/>
          <w:szCs w:val="28"/>
        </w:rPr>
        <w:t>vi phạm trật tự xây dựng; công tác vệ sinh môi trường,..</w:t>
      </w:r>
    </w:p>
    <w:p w14:paraId="70213A5D" w14:textId="1279E3D8" w:rsidR="00F540D4" w:rsidRPr="00DB0679" w:rsidRDefault="00B95361" w:rsidP="009E5099">
      <w:pPr>
        <w:spacing w:before="120" w:after="120" w:line="240" w:lineRule="auto"/>
        <w:ind w:firstLine="720"/>
        <w:jc w:val="both"/>
        <w:rPr>
          <w:rFonts w:cs="Times New Roman"/>
          <w:sz w:val="28"/>
          <w:szCs w:val="28"/>
        </w:rPr>
      </w:pPr>
      <w:r w:rsidRPr="00DB0679">
        <w:rPr>
          <w:rFonts w:cs="Times New Roman"/>
          <w:b/>
          <w:sz w:val="28"/>
          <w:szCs w:val="28"/>
        </w:rPr>
        <w:t>4</w:t>
      </w:r>
      <w:r w:rsidRPr="00DB0679">
        <w:rPr>
          <w:rFonts w:cs="Times New Roman"/>
          <w:sz w:val="28"/>
          <w:szCs w:val="28"/>
        </w:rPr>
        <w:t>. Tình hình dư luận xã hội về giải quyết thủ tục hành chính; giải quyết đơn thư, tố cáo, khiếu nại; dư luận về các khu quy hoạch, thực hiện dự án trên địa bàn; công tác quản lý đất đai, quản lý trật tự xây dựng</w:t>
      </w:r>
      <w:r w:rsidR="00F540D4" w:rsidRPr="00DB0679">
        <w:rPr>
          <w:rFonts w:cs="Times New Roman"/>
          <w:sz w:val="28"/>
          <w:szCs w:val="28"/>
        </w:rPr>
        <w:t>,..</w:t>
      </w:r>
    </w:p>
    <w:p w14:paraId="45C8EBE2" w14:textId="08F0D7FD" w:rsidR="00E36842" w:rsidRPr="00011FAF" w:rsidRDefault="00B95361" w:rsidP="00011FAF">
      <w:pPr>
        <w:spacing w:before="120" w:after="120" w:line="240" w:lineRule="auto"/>
        <w:ind w:firstLine="720"/>
        <w:jc w:val="both"/>
        <w:rPr>
          <w:sz w:val="28"/>
          <w:szCs w:val="28"/>
        </w:rPr>
      </w:pPr>
      <w:r w:rsidRPr="00DB0679">
        <w:rPr>
          <w:rFonts w:cs="Times New Roman"/>
          <w:b/>
          <w:sz w:val="28"/>
          <w:szCs w:val="28"/>
        </w:rPr>
        <w:t>5</w:t>
      </w:r>
      <w:r w:rsidRPr="00DB0679">
        <w:rPr>
          <w:rFonts w:cs="Times New Roman"/>
          <w:sz w:val="28"/>
          <w:szCs w:val="28"/>
        </w:rPr>
        <w:t xml:space="preserve">. </w:t>
      </w:r>
      <w:r w:rsidR="00E36842" w:rsidRPr="00DB0679">
        <w:rPr>
          <w:rFonts w:cs="Times New Roman"/>
          <w:sz w:val="28"/>
          <w:szCs w:val="28"/>
        </w:rPr>
        <w:t>Tăng cường nắm bắt thông tin về các quan điểm sai trái, hoạt động của các thế lực thù địch, cơ hội, xuyên tạc, chống phá Đảng, Nhà nước.</w:t>
      </w:r>
      <w:r w:rsidR="00011FAF">
        <w:rPr>
          <w:rFonts w:cs="Times New Roman"/>
          <w:sz w:val="28"/>
          <w:szCs w:val="28"/>
        </w:rPr>
        <w:t xml:space="preserve"> </w:t>
      </w:r>
      <w:r w:rsidR="00011FAF" w:rsidRPr="00EB4E7D">
        <w:rPr>
          <w:rFonts w:cs="Times New Roman"/>
          <w:color w:val="000000"/>
          <w:sz w:val="28"/>
          <w:szCs w:val="28"/>
        </w:rPr>
        <w:t>Tích cực đấu tranh, phản bác các luận điệu sai trái, xuyên tạc của các thế lực thù địch, phản động, nhất là thông tin xấu độc trên không gian mạng, góp phần bảo vệ nền tảng tư tưởng của Đảng.</w:t>
      </w:r>
    </w:p>
    <w:p w14:paraId="480E1EBC" w14:textId="181CCACD" w:rsidR="00B95361" w:rsidRPr="00DB0679" w:rsidRDefault="00094729" w:rsidP="009E5099">
      <w:pPr>
        <w:spacing w:before="120" w:after="120" w:line="240" w:lineRule="auto"/>
        <w:ind w:firstLine="720"/>
        <w:jc w:val="both"/>
        <w:rPr>
          <w:rFonts w:cs="Times New Roman"/>
          <w:b/>
          <w:sz w:val="28"/>
          <w:szCs w:val="28"/>
        </w:rPr>
      </w:pPr>
      <w:r>
        <w:rPr>
          <w:rFonts w:cs="Times New Roman"/>
          <w:b/>
          <w:sz w:val="28"/>
          <w:szCs w:val="28"/>
        </w:rPr>
        <w:t>I</w:t>
      </w:r>
      <w:r w:rsidR="00FC1C7E" w:rsidRPr="00DB0679">
        <w:rPr>
          <w:rFonts w:cs="Times New Roman"/>
          <w:b/>
          <w:sz w:val="28"/>
          <w:szCs w:val="28"/>
        </w:rPr>
        <w:t xml:space="preserve">V. </w:t>
      </w:r>
      <w:r w:rsidR="00B95361" w:rsidRPr="00DB0679">
        <w:rPr>
          <w:rFonts w:cs="Times New Roman"/>
          <w:b/>
          <w:sz w:val="28"/>
          <w:szCs w:val="28"/>
        </w:rPr>
        <w:t>TỔ CHỨC THỰC HIỆN</w:t>
      </w:r>
    </w:p>
    <w:p w14:paraId="60BDDFC5" w14:textId="77777777" w:rsidR="00B95361" w:rsidRPr="00DB0679" w:rsidRDefault="00B95361" w:rsidP="009E5099">
      <w:pPr>
        <w:spacing w:before="120" w:after="120" w:line="240" w:lineRule="auto"/>
        <w:ind w:firstLine="720"/>
        <w:jc w:val="both"/>
        <w:rPr>
          <w:rFonts w:cs="Times New Roman"/>
          <w:sz w:val="28"/>
          <w:szCs w:val="28"/>
        </w:rPr>
      </w:pPr>
      <w:r w:rsidRPr="00DB0679">
        <w:rPr>
          <w:rFonts w:cs="Times New Roman"/>
          <w:b/>
          <w:sz w:val="28"/>
          <w:szCs w:val="28"/>
        </w:rPr>
        <w:t>1</w:t>
      </w:r>
      <w:r w:rsidRPr="00DB0679">
        <w:rPr>
          <w:rFonts w:cs="Times New Roman"/>
          <w:sz w:val="28"/>
          <w:szCs w:val="28"/>
        </w:rPr>
        <w:t xml:space="preserve">. Các </w:t>
      </w:r>
      <w:r w:rsidR="00586BBD" w:rsidRPr="00DB0679">
        <w:rPr>
          <w:rFonts w:cs="Times New Roman"/>
          <w:sz w:val="28"/>
          <w:szCs w:val="28"/>
        </w:rPr>
        <w:t>tổ chức cơ sở</w:t>
      </w:r>
      <w:r w:rsidRPr="00DB0679">
        <w:rPr>
          <w:rFonts w:cs="Times New Roman"/>
          <w:sz w:val="28"/>
          <w:szCs w:val="28"/>
        </w:rPr>
        <w:t xml:space="preserve"> Đảng trực thuộc Thành ủy đẩy mạnh công tác tuyên truyền và tổ chức các hoạt động một cách thiết thực, hiệu quả. Tăng cường chỉ đạo, nắm bắt tình hình dư luận xã hội, giải quyết dứt điểm các vấn đề nhạy cảm, phức tạp trong phạm vi lãnh đạo, quản lý.</w:t>
      </w:r>
    </w:p>
    <w:p w14:paraId="6F3E81B9" w14:textId="77777777" w:rsidR="00FC7BE5" w:rsidRPr="00DB0679" w:rsidRDefault="00FC7BE5" w:rsidP="009E5099">
      <w:pPr>
        <w:spacing w:before="120" w:after="120" w:line="240" w:lineRule="auto"/>
        <w:ind w:firstLine="720"/>
        <w:jc w:val="both"/>
        <w:rPr>
          <w:rFonts w:cs="Times New Roman"/>
          <w:sz w:val="28"/>
          <w:szCs w:val="28"/>
        </w:rPr>
      </w:pPr>
      <w:r w:rsidRPr="00DB0679">
        <w:rPr>
          <w:rFonts w:cs="Times New Roman"/>
          <w:sz w:val="28"/>
          <w:szCs w:val="28"/>
        </w:rPr>
        <w:t>- Triển khai, phổ biến</w:t>
      </w:r>
      <w:r w:rsidR="007272D6" w:rsidRPr="00DB0679">
        <w:rPr>
          <w:rFonts w:cs="Times New Roman"/>
          <w:sz w:val="28"/>
          <w:szCs w:val="28"/>
        </w:rPr>
        <w:t>, định hướng</w:t>
      </w:r>
      <w:r w:rsidRPr="00DB0679">
        <w:rPr>
          <w:rFonts w:cs="Times New Roman"/>
          <w:sz w:val="28"/>
          <w:szCs w:val="28"/>
        </w:rPr>
        <w:t xml:space="preserve"> nội dung tuyên tuyền đến từng chi bộ.</w:t>
      </w:r>
    </w:p>
    <w:p w14:paraId="7549BB99" w14:textId="77777777" w:rsidR="00DB0679" w:rsidRDefault="00B95361" w:rsidP="009E5099">
      <w:pPr>
        <w:spacing w:before="120" w:after="120" w:line="240" w:lineRule="auto"/>
        <w:ind w:firstLine="720"/>
        <w:jc w:val="both"/>
        <w:rPr>
          <w:rFonts w:cs="Times New Roman"/>
          <w:sz w:val="28"/>
          <w:szCs w:val="28"/>
        </w:rPr>
      </w:pPr>
      <w:r w:rsidRPr="00DB0679">
        <w:rPr>
          <w:rFonts w:cs="Times New Roman"/>
          <w:b/>
          <w:sz w:val="28"/>
          <w:szCs w:val="28"/>
        </w:rPr>
        <w:lastRenderedPageBreak/>
        <w:t>2</w:t>
      </w:r>
      <w:r w:rsidRPr="00DB0679">
        <w:rPr>
          <w:rFonts w:cs="Times New Roman"/>
          <w:sz w:val="28"/>
          <w:szCs w:val="28"/>
        </w:rPr>
        <w:t xml:space="preserve">. Mặt trận và các đoàn thể chính trị - xã hội </w:t>
      </w:r>
      <w:r w:rsidR="00D05605" w:rsidRPr="00DB0679">
        <w:rPr>
          <w:rFonts w:cs="Times New Roman"/>
          <w:sz w:val="28"/>
          <w:szCs w:val="28"/>
        </w:rPr>
        <w:t xml:space="preserve">Thành </w:t>
      </w:r>
      <w:r w:rsidRPr="00DB0679">
        <w:rPr>
          <w:rFonts w:cs="Times New Roman"/>
          <w:sz w:val="28"/>
          <w:szCs w:val="28"/>
        </w:rPr>
        <w:t xml:space="preserve">phố </w:t>
      </w:r>
      <w:r w:rsidR="00D05605" w:rsidRPr="00DB0679">
        <w:rPr>
          <w:rFonts w:cs="Times New Roman"/>
          <w:sz w:val="28"/>
          <w:szCs w:val="28"/>
        </w:rPr>
        <w:t>triển khai xây dựng</w:t>
      </w:r>
      <w:r w:rsidRPr="00DB0679">
        <w:rPr>
          <w:rFonts w:cs="Times New Roman"/>
          <w:sz w:val="28"/>
          <w:szCs w:val="28"/>
        </w:rPr>
        <w:t xml:space="preserve"> kế hoạch tuyên truyền rộng rãi trong cán bộ, đảng viên, đoàn viên, hội viên và các tầng lớp Nhân dân. Tích cực nắm bắt tình hình dư luận xã hội, tham mưu cho cấp ủy lãnh đạo, </w:t>
      </w:r>
      <w:r w:rsidR="00586BBD" w:rsidRPr="00DB0679">
        <w:rPr>
          <w:rFonts w:cs="Times New Roman"/>
          <w:sz w:val="28"/>
          <w:szCs w:val="28"/>
        </w:rPr>
        <w:t xml:space="preserve">chỉ đạo </w:t>
      </w:r>
      <w:r w:rsidRPr="00DB0679">
        <w:rPr>
          <w:rFonts w:cs="Times New Roman"/>
          <w:sz w:val="28"/>
          <w:szCs w:val="28"/>
        </w:rPr>
        <w:t>xử lý kịp thời.</w:t>
      </w:r>
    </w:p>
    <w:p w14:paraId="18D6A18B" w14:textId="77777777" w:rsidR="00DB0679" w:rsidRDefault="008F058F" w:rsidP="009E5099">
      <w:pPr>
        <w:spacing w:before="120" w:after="120" w:line="240" w:lineRule="auto"/>
        <w:ind w:firstLine="720"/>
        <w:jc w:val="both"/>
        <w:rPr>
          <w:rFonts w:cs="Times New Roman"/>
          <w:sz w:val="28"/>
          <w:szCs w:val="28"/>
        </w:rPr>
      </w:pPr>
      <w:r w:rsidRPr="00DB0679">
        <w:rPr>
          <w:rFonts w:cs="Times New Roman"/>
          <w:b/>
          <w:sz w:val="28"/>
          <w:szCs w:val="28"/>
        </w:rPr>
        <w:t>3</w:t>
      </w:r>
      <w:r w:rsidRPr="00DB0679">
        <w:rPr>
          <w:rFonts w:cs="Times New Roman"/>
          <w:sz w:val="28"/>
          <w:szCs w:val="28"/>
        </w:rPr>
        <w:t xml:space="preserve">. </w:t>
      </w:r>
      <w:r w:rsidR="007757C8" w:rsidRPr="00DB0679">
        <w:rPr>
          <w:rFonts w:cs="Times New Roman"/>
          <w:sz w:val="28"/>
          <w:szCs w:val="28"/>
        </w:rPr>
        <w:t xml:space="preserve">Đội ngũ </w:t>
      </w:r>
      <w:r w:rsidR="00D05605" w:rsidRPr="00DB0679">
        <w:rPr>
          <w:rFonts w:cs="Times New Roman"/>
          <w:sz w:val="28"/>
          <w:szCs w:val="28"/>
        </w:rPr>
        <w:t xml:space="preserve">Cộng </w:t>
      </w:r>
      <w:r w:rsidR="007757C8" w:rsidRPr="00DB0679">
        <w:rPr>
          <w:rFonts w:cs="Times New Roman"/>
          <w:sz w:val="28"/>
          <w:szCs w:val="28"/>
        </w:rPr>
        <w:t xml:space="preserve">tác viên dư luận xã hội </w:t>
      </w:r>
      <w:r w:rsidR="00BC5657" w:rsidRPr="00DB0679">
        <w:rPr>
          <w:rFonts w:cs="Times New Roman"/>
          <w:sz w:val="28"/>
          <w:szCs w:val="28"/>
        </w:rPr>
        <w:t xml:space="preserve">Thành phố </w:t>
      </w:r>
      <w:r w:rsidR="007757C8" w:rsidRPr="00DB0679">
        <w:rPr>
          <w:rFonts w:cs="Times New Roman"/>
          <w:sz w:val="28"/>
          <w:szCs w:val="28"/>
        </w:rPr>
        <w:t xml:space="preserve">tiếp tục </w:t>
      </w:r>
      <w:r w:rsidR="00D05605" w:rsidRPr="00DB0679">
        <w:rPr>
          <w:rFonts w:cs="Times New Roman"/>
          <w:sz w:val="28"/>
          <w:szCs w:val="28"/>
        </w:rPr>
        <w:t>bám</w:t>
      </w:r>
      <w:r w:rsidR="007757C8" w:rsidRPr="00DB0679">
        <w:rPr>
          <w:rFonts w:cs="Times New Roman"/>
          <w:sz w:val="28"/>
          <w:szCs w:val="28"/>
        </w:rPr>
        <w:t xml:space="preserve"> sát cơ sở, nắm bắt tình hình, phát hiện những vấn đề phức tạp</w:t>
      </w:r>
      <w:r w:rsidR="00BC5657" w:rsidRPr="00DB0679">
        <w:rPr>
          <w:rFonts w:cs="Times New Roman"/>
          <w:sz w:val="28"/>
          <w:szCs w:val="28"/>
        </w:rPr>
        <w:t xml:space="preserve"> nảy sinh</w:t>
      </w:r>
      <w:r w:rsidR="007757C8" w:rsidRPr="00DB0679">
        <w:rPr>
          <w:rFonts w:cs="Times New Roman"/>
          <w:sz w:val="28"/>
          <w:szCs w:val="28"/>
        </w:rPr>
        <w:t xml:space="preserve"> tại địa phương, </w:t>
      </w:r>
      <w:r w:rsidR="00BC5657" w:rsidRPr="00DB0679">
        <w:rPr>
          <w:rFonts w:cs="Times New Roman"/>
          <w:sz w:val="28"/>
          <w:szCs w:val="28"/>
        </w:rPr>
        <w:t xml:space="preserve">cơ quan, </w:t>
      </w:r>
      <w:r w:rsidR="007757C8" w:rsidRPr="00DB0679">
        <w:rPr>
          <w:rFonts w:cs="Times New Roman"/>
          <w:sz w:val="28"/>
          <w:szCs w:val="28"/>
        </w:rPr>
        <w:t xml:space="preserve">đơn vị báo cáo về Ban Tuyên giáo Thành ủy và cấp ủy </w:t>
      </w:r>
      <w:r w:rsidR="00D05605" w:rsidRPr="00DB0679">
        <w:rPr>
          <w:rFonts w:cs="Times New Roman"/>
          <w:sz w:val="28"/>
          <w:szCs w:val="28"/>
        </w:rPr>
        <w:t xml:space="preserve">để lãnh đạo, </w:t>
      </w:r>
      <w:r w:rsidR="007757C8" w:rsidRPr="00DB0679">
        <w:rPr>
          <w:rFonts w:cs="Times New Roman"/>
          <w:sz w:val="28"/>
          <w:szCs w:val="28"/>
        </w:rPr>
        <w:t>chỉ đạo</w:t>
      </w:r>
      <w:r w:rsidR="00D05605" w:rsidRPr="00DB0679">
        <w:rPr>
          <w:rFonts w:cs="Times New Roman"/>
          <w:sz w:val="28"/>
          <w:szCs w:val="28"/>
        </w:rPr>
        <w:t>,</w:t>
      </w:r>
      <w:r w:rsidR="007757C8" w:rsidRPr="00DB0679">
        <w:rPr>
          <w:rFonts w:cs="Times New Roman"/>
          <w:sz w:val="28"/>
          <w:szCs w:val="28"/>
        </w:rPr>
        <w:t xml:space="preserve"> giải quyết</w:t>
      </w:r>
      <w:r w:rsidR="00BC5657" w:rsidRPr="00DB0679">
        <w:rPr>
          <w:rFonts w:cs="Times New Roman"/>
          <w:sz w:val="28"/>
          <w:szCs w:val="28"/>
        </w:rPr>
        <w:t xml:space="preserve"> kịp thời</w:t>
      </w:r>
      <w:r w:rsidR="007757C8" w:rsidRPr="00DB0679">
        <w:rPr>
          <w:rFonts w:cs="Times New Roman"/>
          <w:sz w:val="28"/>
          <w:szCs w:val="28"/>
        </w:rPr>
        <w:t>.</w:t>
      </w:r>
    </w:p>
    <w:p w14:paraId="4FDB62EB" w14:textId="77777777" w:rsidR="00DB0679" w:rsidRDefault="008F058F" w:rsidP="009E5099">
      <w:pPr>
        <w:spacing w:before="120" w:after="120" w:line="240" w:lineRule="auto"/>
        <w:ind w:firstLine="720"/>
        <w:jc w:val="both"/>
        <w:rPr>
          <w:rFonts w:cs="Times New Roman"/>
          <w:sz w:val="28"/>
          <w:szCs w:val="28"/>
        </w:rPr>
      </w:pPr>
      <w:r w:rsidRPr="00DB0679">
        <w:rPr>
          <w:rFonts w:cs="Times New Roman"/>
          <w:b/>
          <w:sz w:val="28"/>
          <w:szCs w:val="28"/>
        </w:rPr>
        <w:t>4</w:t>
      </w:r>
      <w:r w:rsidR="00BC5657" w:rsidRPr="00DB0679">
        <w:rPr>
          <w:rFonts w:cs="Times New Roman"/>
          <w:sz w:val="28"/>
          <w:szCs w:val="28"/>
        </w:rPr>
        <w:t>. Phòng Văn hóa Thông tin Thành phố đẩy mạnh tổ chức các hoạt động thông tin, cổ động; các hoạt động văn h</w:t>
      </w:r>
      <w:r w:rsidR="004B7282" w:rsidRPr="00DB0679">
        <w:rPr>
          <w:rFonts w:cs="Times New Roman"/>
          <w:sz w:val="28"/>
          <w:szCs w:val="28"/>
        </w:rPr>
        <w:t>óa</w:t>
      </w:r>
      <w:r w:rsidR="00BC5657" w:rsidRPr="00DB0679">
        <w:rPr>
          <w:rFonts w:cs="Times New Roman"/>
          <w:sz w:val="28"/>
          <w:szCs w:val="28"/>
        </w:rPr>
        <w:t>, văn nghệ, thể thao,..; tăng cường công tác quản lý các hoạt động văn hóa, văn nghệ, thể dục thể thao; các cơ sở kinh doanh</w:t>
      </w:r>
      <w:r w:rsidR="00586BBD" w:rsidRPr="00DB0679">
        <w:rPr>
          <w:rFonts w:cs="Times New Roman"/>
          <w:sz w:val="28"/>
          <w:szCs w:val="28"/>
        </w:rPr>
        <w:t>,</w:t>
      </w:r>
      <w:r w:rsidR="00BC5657" w:rsidRPr="00DB0679">
        <w:rPr>
          <w:rFonts w:cs="Times New Roman"/>
          <w:sz w:val="28"/>
          <w:szCs w:val="28"/>
        </w:rPr>
        <w:t xml:space="preserve"> dịch vụ</w:t>
      </w:r>
      <w:r w:rsidR="00586BBD" w:rsidRPr="00DB0679">
        <w:rPr>
          <w:rFonts w:cs="Times New Roman"/>
          <w:sz w:val="28"/>
          <w:szCs w:val="28"/>
        </w:rPr>
        <w:t xml:space="preserve"> </w:t>
      </w:r>
      <w:r w:rsidR="00BC5657" w:rsidRPr="00DB0679">
        <w:rPr>
          <w:rFonts w:cs="Times New Roman"/>
          <w:sz w:val="28"/>
          <w:szCs w:val="28"/>
        </w:rPr>
        <w:t xml:space="preserve">vui chơi giải trí..., kiên quyết xử lý nghiêm các hành vi vi phạm làm ảnh hưởng đến truyền thống lịch sử, văn hóa của địa phương. </w:t>
      </w:r>
    </w:p>
    <w:p w14:paraId="24F0AAE3" w14:textId="77777777" w:rsidR="00DB0679" w:rsidRDefault="008F058F" w:rsidP="009E5099">
      <w:pPr>
        <w:spacing w:before="120" w:after="120" w:line="240" w:lineRule="auto"/>
        <w:ind w:firstLine="720"/>
        <w:jc w:val="both"/>
        <w:rPr>
          <w:rFonts w:cs="Times New Roman"/>
          <w:sz w:val="28"/>
          <w:szCs w:val="28"/>
        </w:rPr>
      </w:pPr>
      <w:r w:rsidRPr="00DB0679">
        <w:rPr>
          <w:rFonts w:cs="Times New Roman"/>
          <w:b/>
          <w:sz w:val="28"/>
          <w:szCs w:val="28"/>
        </w:rPr>
        <w:t>5</w:t>
      </w:r>
      <w:r w:rsidRPr="00DB0679">
        <w:rPr>
          <w:rFonts w:cs="Times New Roman"/>
          <w:sz w:val="28"/>
          <w:szCs w:val="28"/>
        </w:rPr>
        <w:t xml:space="preserve">. </w:t>
      </w:r>
      <w:r w:rsidR="00B95361" w:rsidRPr="00DB0679">
        <w:rPr>
          <w:rFonts w:cs="Times New Roman"/>
          <w:sz w:val="28"/>
          <w:szCs w:val="28"/>
        </w:rPr>
        <w:t>Trung tâm Văn hóa Thông tin và Thể thao Thành phố tăng cường đưa tin, bài tuyên truyền phù hợp với những nội dung đã định hướng; đồng thời xây dựng kế hoạch, chuyên mụ</w:t>
      </w:r>
      <w:r w:rsidR="00D05605" w:rsidRPr="00DB0679">
        <w:rPr>
          <w:rFonts w:cs="Times New Roman"/>
          <w:sz w:val="28"/>
          <w:szCs w:val="28"/>
        </w:rPr>
        <w:t>c để tuyên truyền;</w:t>
      </w:r>
      <w:r w:rsidR="00B95361" w:rsidRPr="00DB0679">
        <w:rPr>
          <w:rFonts w:cs="Times New Roman"/>
          <w:sz w:val="28"/>
          <w:szCs w:val="28"/>
        </w:rPr>
        <w:t xml:space="preserve"> đẩy mạnh các hoạt động văn hóa, văn nghệ, thể dục, thể thao, kết hợp với một số hình thức tuyên truyền trực quan, sinh động, thiết thực.</w:t>
      </w:r>
    </w:p>
    <w:p w14:paraId="2C0AAE2E" w14:textId="640C466E" w:rsidR="00D46B8F" w:rsidRPr="00DB0679" w:rsidRDefault="00B95361" w:rsidP="00B24DA4">
      <w:pPr>
        <w:spacing w:before="120" w:after="240" w:line="240" w:lineRule="auto"/>
        <w:ind w:firstLine="720"/>
        <w:jc w:val="both"/>
        <w:rPr>
          <w:rFonts w:cs="Times New Roman"/>
          <w:sz w:val="28"/>
          <w:szCs w:val="28"/>
        </w:rPr>
      </w:pPr>
      <w:r w:rsidRPr="00DB0679">
        <w:rPr>
          <w:rFonts w:eastAsia="Arial" w:cs="Times New Roman"/>
          <w:color w:val="000000"/>
          <w:sz w:val="28"/>
          <w:szCs w:val="28"/>
        </w:rPr>
        <w:t xml:space="preserve">Trên đây </w:t>
      </w:r>
      <w:r w:rsidRPr="00DB0679">
        <w:rPr>
          <w:rFonts w:eastAsia="Times New Roman" w:cs="Times New Roman"/>
          <w:color w:val="000000"/>
          <w:sz w:val="28"/>
          <w:szCs w:val="28"/>
        </w:rPr>
        <w:t xml:space="preserve">là </w:t>
      </w:r>
      <w:r w:rsidRPr="00DB0679">
        <w:rPr>
          <w:rFonts w:eastAsia="Arial" w:cs="Times New Roman"/>
          <w:color w:val="000000"/>
          <w:sz w:val="28"/>
          <w:szCs w:val="28"/>
        </w:rPr>
        <w:t xml:space="preserve">Hướng dẫn công tác tuyên truyền và định hướng nắm bắt tình hình dư luận xã hội tháng </w:t>
      </w:r>
      <w:r w:rsidR="00094729">
        <w:rPr>
          <w:rFonts w:eastAsia="Arial" w:cs="Times New Roman"/>
          <w:color w:val="000000"/>
          <w:sz w:val="28"/>
          <w:szCs w:val="28"/>
        </w:rPr>
        <w:t>4</w:t>
      </w:r>
      <w:r w:rsidR="00B24DA4">
        <w:rPr>
          <w:rFonts w:eastAsia="Arial" w:cs="Times New Roman"/>
          <w:color w:val="000000"/>
          <w:sz w:val="28"/>
          <w:szCs w:val="28"/>
        </w:rPr>
        <w:t xml:space="preserve"> </w:t>
      </w:r>
      <w:r w:rsidRPr="00DB0679">
        <w:rPr>
          <w:rFonts w:eastAsia="Arial" w:cs="Times New Roman"/>
          <w:color w:val="000000"/>
          <w:sz w:val="28"/>
          <w:szCs w:val="28"/>
        </w:rPr>
        <w:t>năm 202</w:t>
      </w:r>
      <w:r w:rsidR="00573983">
        <w:rPr>
          <w:rFonts w:eastAsia="Arial" w:cs="Times New Roman"/>
          <w:color w:val="000000"/>
          <w:sz w:val="28"/>
          <w:szCs w:val="28"/>
        </w:rPr>
        <w:t>4</w:t>
      </w:r>
      <w:r w:rsidRPr="00DB0679">
        <w:rPr>
          <w:rFonts w:eastAsia="Arial" w:cs="Times New Roman"/>
          <w:color w:val="202000"/>
          <w:sz w:val="28"/>
          <w:szCs w:val="28"/>
        </w:rPr>
        <w:t xml:space="preserve">, </w:t>
      </w:r>
      <w:r w:rsidRPr="00DB0679">
        <w:rPr>
          <w:rFonts w:eastAsia="Arial" w:cs="Times New Roman"/>
          <w:color w:val="000000"/>
          <w:sz w:val="28"/>
          <w:szCs w:val="28"/>
        </w:rPr>
        <w:t xml:space="preserve">đề nghị các TCCS Đảng, Mặt trận và các đoàn thể chính trị - xã hội; các cơ quan, đơn vị </w:t>
      </w:r>
      <w:r w:rsidR="007757C8" w:rsidRPr="00DB0679">
        <w:rPr>
          <w:rFonts w:eastAsia="Arial" w:cs="Times New Roman"/>
          <w:color w:val="000000"/>
          <w:sz w:val="28"/>
          <w:szCs w:val="28"/>
        </w:rPr>
        <w:t xml:space="preserve">quan tâm </w:t>
      </w:r>
      <w:r w:rsidRPr="00DB0679">
        <w:rPr>
          <w:rFonts w:eastAsia="Arial" w:cs="Times New Roman"/>
          <w:color w:val="000000"/>
          <w:sz w:val="28"/>
          <w:szCs w:val="28"/>
        </w:rPr>
        <w:t>triển khai thực hiện</w:t>
      </w:r>
      <w:r w:rsidR="00D46B8F" w:rsidRPr="00DB0679">
        <w:rPr>
          <w:rFonts w:cs="Times New Roman"/>
          <w:sz w:val="28"/>
          <w:szCs w:val="2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45"/>
      </w:tblGrid>
      <w:tr w:rsidR="004A6001" w:rsidRPr="00DB0679" w14:paraId="1AE5C0EF" w14:textId="77777777" w:rsidTr="004A6001">
        <w:tc>
          <w:tcPr>
            <w:tcW w:w="4644" w:type="dxa"/>
          </w:tcPr>
          <w:p w14:paraId="30C8E4F7" w14:textId="77777777" w:rsidR="004A6001" w:rsidRPr="00DB0679" w:rsidRDefault="004A6001" w:rsidP="004A6001">
            <w:pPr>
              <w:spacing w:after="120"/>
              <w:jc w:val="both"/>
              <w:rPr>
                <w:rFonts w:cs="Times New Roman"/>
                <w:sz w:val="28"/>
                <w:szCs w:val="28"/>
                <w:lang w:val="pl-PL"/>
              </w:rPr>
            </w:pPr>
            <w:r w:rsidRPr="00DB0679">
              <w:rPr>
                <w:rFonts w:cs="Times New Roman"/>
                <w:sz w:val="28"/>
                <w:szCs w:val="28"/>
                <w:u w:val="single"/>
                <w:lang w:val="pl-PL"/>
              </w:rPr>
              <w:t>Nơi nhận</w:t>
            </w:r>
            <w:r w:rsidRPr="00DB0679">
              <w:rPr>
                <w:rFonts w:cs="Times New Roman"/>
                <w:sz w:val="28"/>
                <w:szCs w:val="28"/>
                <w:lang w:val="pl-PL"/>
              </w:rPr>
              <w:t>:</w:t>
            </w:r>
          </w:p>
          <w:p w14:paraId="2604B1CC" w14:textId="77777777" w:rsidR="004A6001" w:rsidRPr="00DB0679" w:rsidRDefault="004A6001" w:rsidP="00632A68">
            <w:pPr>
              <w:rPr>
                <w:rFonts w:cs="Times New Roman"/>
                <w:lang w:val="pl-PL"/>
              </w:rPr>
            </w:pPr>
            <w:r w:rsidRPr="00DB0679">
              <w:rPr>
                <w:rFonts w:cs="Times New Roman"/>
                <w:lang w:val="pl-PL"/>
              </w:rPr>
              <w:t>- BTG Tỉnh ủy (b/c),</w:t>
            </w:r>
          </w:p>
          <w:p w14:paraId="1D259F53" w14:textId="77777777" w:rsidR="004A6001" w:rsidRPr="00DB0679" w:rsidRDefault="004A6001" w:rsidP="00632A68">
            <w:pPr>
              <w:rPr>
                <w:rFonts w:cs="Times New Roman"/>
                <w:lang w:val="pl-PL"/>
              </w:rPr>
            </w:pPr>
            <w:r w:rsidRPr="00DB0679">
              <w:rPr>
                <w:rFonts w:cs="Times New Roman"/>
                <w:lang w:val="pl-PL"/>
              </w:rPr>
              <w:t>- Thường trực Thành ủy (b/c),</w:t>
            </w:r>
          </w:p>
          <w:p w14:paraId="475E002E" w14:textId="77777777" w:rsidR="004A6001" w:rsidRPr="00DB0679" w:rsidRDefault="004A6001" w:rsidP="00632A68">
            <w:pPr>
              <w:rPr>
                <w:rFonts w:cs="Times New Roman"/>
                <w:b/>
                <w:lang w:val="pl-PL"/>
              </w:rPr>
            </w:pPr>
            <w:r w:rsidRPr="00DB0679">
              <w:rPr>
                <w:rFonts w:cs="Times New Roman"/>
                <w:lang w:val="pl-PL"/>
              </w:rPr>
              <w:t>- Các Ban XDĐ, TTCT, VP Thành ủy,</w:t>
            </w:r>
          </w:p>
          <w:p w14:paraId="7C39B40F" w14:textId="77777777" w:rsidR="004A6001" w:rsidRPr="00DB0679" w:rsidRDefault="004A6001" w:rsidP="00632A68">
            <w:pPr>
              <w:rPr>
                <w:rFonts w:cs="Times New Roman"/>
                <w:b/>
                <w:lang w:val="pl-PL"/>
              </w:rPr>
            </w:pPr>
            <w:r w:rsidRPr="00DB0679">
              <w:rPr>
                <w:rFonts w:cs="Times New Roman"/>
                <w:lang w:val="pl-PL"/>
              </w:rPr>
              <w:t>- MTTQ và các đoàn thể CT-XH TP (t/h),</w:t>
            </w:r>
          </w:p>
          <w:p w14:paraId="4CBD8B00" w14:textId="77777777" w:rsidR="004A6001" w:rsidRPr="00DB0679" w:rsidRDefault="004A6001" w:rsidP="00632A68">
            <w:pPr>
              <w:rPr>
                <w:rFonts w:cs="Times New Roman"/>
                <w:lang w:val="pl-PL"/>
              </w:rPr>
            </w:pPr>
            <w:r w:rsidRPr="00DB0679">
              <w:rPr>
                <w:rFonts w:cs="Times New Roman"/>
                <w:lang w:val="pl-PL"/>
              </w:rPr>
              <w:t>- Các TCCS Đảng trực thuộc Thành ủy (t/h),</w:t>
            </w:r>
          </w:p>
          <w:p w14:paraId="1E8A5A0A" w14:textId="77777777" w:rsidR="004A6001" w:rsidRPr="00DB0679" w:rsidRDefault="004A6001" w:rsidP="00632A68">
            <w:pPr>
              <w:rPr>
                <w:rFonts w:cs="Times New Roman"/>
                <w:b/>
                <w:lang w:val="pl-PL"/>
              </w:rPr>
            </w:pPr>
            <w:r w:rsidRPr="00DB0679">
              <w:rPr>
                <w:rFonts w:cs="Times New Roman"/>
                <w:lang w:val="pl-PL"/>
              </w:rPr>
              <w:t>- Phòng VHTT Thành phố (t/h),</w:t>
            </w:r>
          </w:p>
          <w:p w14:paraId="3CACFFB5" w14:textId="77777777" w:rsidR="004A6001" w:rsidRPr="00DB0679" w:rsidRDefault="004A6001" w:rsidP="00632A68">
            <w:pPr>
              <w:rPr>
                <w:rFonts w:cs="Times New Roman"/>
                <w:lang w:val="pl-PL"/>
              </w:rPr>
            </w:pPr>
            <w:r w:rsidRPr="00DB0679">
              <w:rPr>
                <w:rFonts w:cs="Times New Roman"/>
                <w:lang w:val="pl-PL"/>
              </w:rPr>
              <w:t>- Trung tâm VH TT TT Thành phố (t/h),</w:t>
            </w:r>
          </w:p>
          <w:p w14:paraId="53DAA6EF" w14:textId="77777777" w:rsidR="004A6001" w:rsidRPr="00DB0679" w:rsidRDefault="004A6001" w:rsidP="00632A68">
            <w:pPr>
              <w:rPr>
                <w:rFonts w:cs="Times New Roman"/>
                <w:lang w:val="pl-PL"/>
              </w:rPr>
            </w:pPr>
            <w:r w:rsidRPr="00DB0679">
              <w:rPr>
                <w:rFonts w:cs="Times New Roman"/>
                <w:lang w:val="pl-PL"/>
              </w:rPr>
              <w:t>- Tổ CTV DLXH Thành phố (t/h),</w:t>
            </w:r>
          </w:p>
          <w:p w14:paraId="5172CD21" w14:textId="77777777" w:rsidR="004A6001" w:rsidRPr="00DB0679" w:rsidRDefault="004A6001" w:rsidP="00632A68">
            <w:pPr>
              <w:jc w:val="both"/>
              <w:rPr>
                <w:rFonts w:cs="Times New Roman"/>
                <w:sz w:val="28"/>
                <w:szCs w:val="28"/>
              </w:rPr>
            </w:pPr>
            <w:r w:rsidRPr="00DB0679">
              <w:rPr>
                <w:rFonts w:cs="Times New Roman"/>
                <w:lang w:val="pl-PL"/>
              </w:rPr>
              <w:t>- Lưu: BTG.</w:t>
            </w:r>
          </w:p>
        </w:tc>
        <w:tc>
          <w:tcPr>
            <w:tcW w:w="4645" w:type="dxa"/>
          </w:tcPr>
          <w:p w14:paraId="3C34468D" w14:textId="77777777" w:rsidR="004A6001" w:rsidRPr="00DB0679" w:rsidRDefault="004A6001" w:rsidP="004A6001">
            <w:pPr>
              <w:jc w:val="center"/>
              <w:rPr>
                <w:rFonts w:cs="Times New Roman"/>
                <w:b/>
                <w:sz w:val="28"/>
                <w:szCs w:val="28"/>
              </w:rPr>
            </w:pPr>
            <w:r w:rsidRPr="00DB0679">
              <w:rPr>
                <w:rFonts w:cs="Times New Roman"/>
                <w:b/>
                <w:sz w:val="28"/>
                <w:szCs w:val="28"/>
              </w:rPr>
              <w:t>K/T TRƯỞNG BAN</w:t>
            </w:r>
          </w:p>
          <w:p w14:paraId="3C8367B7" w14:textId="77777777" w:rsidR="004A6001" w:rsidRPr="00DB0679" w:rsidRDefault="004A6001" w:rsidP="004A6001">
            <w:pPr>
              <w:jc w:val="center"/>
              <w:rPr>
                <w:rFonts w:cs="Times New Roman"/>
                <w:sz w:val="28"/>
                <w:szCs w:val="28"/>
              </w:rPr>
            </w:pPr>
            <w:r w:rsidRPr="00DB0679">
              <w:rPr>
                <w:rFonts w:cs="Times New Roman"/>
                <w:sz w:val="28"/>
                <w:szCs w:val="28"/>
              </w:rPr>
              <w:t>PHÓ TRƯỞNG BAN</w:t>
            </w:r>
          </w:p>
          <w:p w14:paraId="182E9ED1" w14:textId="77777777" w:rsidR="004A6001" w:rsidRPr="00DB0679" w:rsidRDefault="004A6001" w:rsidP="004A6001">
            <w:pPr>
              <w:jc w:val="center"/>
              <w:rPr>
                <w:rFonts w:cs="Times New Roman"/>
                <w:sz w:val="28"/>
                <w:szCs w:val="28"/>
              </w:rPr>
            </w:pPr>
          </w:p>
          <w:p w14:paraId="4F8F6867" w14:textId="77777777" w:rsidR="004A6001" w:rsidRPr="00DB0679" w:rsidRDefault="004A6001" w:rsidP="004A6001">
            <w:pPr>
              <w:jc w:val="center"/>
              <w:rPr>
                <w:rFonts w:cs="Times New Roman"/>
                <w:sz w:val="28"/>
                <w:szCs w:val="28"/>
              </w:rPr>
            </w:pPr>
          </w:p>
          <w:p w14:paraId="4BA52543" w14:textId="77777777" w:rsidR="004A6001" w:rsidRPr="00DB0679" w:rsidRDefault="004A6001" w:rsidP="004A6001">
            <w:pPr>
              <w:jc w:val="center"/>
              <w:rPr>
                <w:rFonts w:cs="Times New Roman"/>
                <w:sz w:val="28"/>
                <w:szCs w:val="28"/>
              </w:rPr>
            </w:pPr>
          </w:p>
          <w:p w14:paraId="45DB4480" w14:textId="3916CAE2" w:rsidR="004A6001" w:rsidRDefault="004A6001" w:rsidP="004A6001">
            <w:pPr>
              <w:jc w:val="center"/>
              <w:rPr>
                <w:rFonts w:cs="Times New Roman"/>
                <w:sz w:val="28"/>
                <w:szCs w:val="28"/>
              </w:rPr>
            </w:pPr>
          </w:p>
          <w:p w14:paraId="3A720C9B" w14:textId="445A5B3E" w:rsidR="00B24DA4" w:rsidRDefault="00B24DA4" w:rsidP="004A6001">
            <w:pPr>
              <w:jc w:val="center"/>
              <w:rPr>
                <w:rFonts w:cs="Times New Roman"/>
                <w:sz w:val="28"/>
                <w:szCs w:val="28"/>
              </w:rPr>
            </w:pPr>
          </w:p>
          <w:p w14:paraId="596B378F" w14:textId="77777777" w:rsidR="00B24DA4" w:rsidRPr="00DB0679" w:rsidRDefault="00B24DA4" w:rsidP="004A6001">
            <w:pPr>
              <w:jc w:val="center"/>
              <w:rPr>
                <w:rFonts w:cs="Times New Roman"/>
                <w:sz w:val="28"/>
                <w:szCs w:val="28"/>
              </w:rPr>
            </w:pPr>
          </w:p>
          <w:p w14:paraId="1D5D2F21" w14:textId="77777777" w:rsidR="004A6001" w:rsidRPr="00DB0679" w:rsidRDefault="004A6001" w:rsidP="004A6001">
            <w:pPr>
              <w:jc w:val="center"/>
              <w:rPr>
                <w:rFonts w:cs="Times New Roman"/>
                <w:b/>
                <w:sz w:val="28"/>
                <w:szCs w:val="28"/>
              </w:rPr>
            </w:pPr>
            <w:r w:rsidRPr="00DB0679">
              <w:rPr>
                <w:rFonts w:cs="Times New Roman"/>
                <w:b/>
                <w:sz w:val="28"/>
                <w:szCs w:val="28"/>
              </w:rPr>
              <w:t>Lê Thị Hồng Phúc</w:t>
            </w:r>
          </w:p>
        </w:tc>
      </w:tr>
    </w:tbl>
    <w:p w14:paraId="7B275049" w14:textId="77777777" w:rsidR="0073325F" w:rsidRPr="00DB0679" w:rsidRDefault="0073325F" w:rsidP="004A6001">
      <w:pPr>
        <w:pStyle w:val="Heading2"/>
        <w:shd w:val="clear" w:color="auto" w:fill="FFFFFF"/>
        <w:spacing w:before="0" w:beforeAutospacing="0" w:after="0" w:afterAutospacing="0"/>
        <w:jc w:val="both"/>
        <w:textAlignment w:val="baseline"/>
      </w:pPr>
    </w:p>
    <w:sectPr w:rsidR="0073325F" w:rsidRPr="00DB0679" w:rsidSect="006415F2">
      <w:headerReference w:type="default" r:id="rId8"/>
      <w:pgSz w:w="11907" w:h="16840" w:code="9"/>
      <w:pgMar w:top="1134" w:right="907"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4F2193" w14:textId="77777777" w:rsidR="002D061D" w:rsidRDefault="002D061D" w:rsidP="00DF75FB">
      <w:pPr>
        <w:spacing w:after="0" w:line="240" w:lineRule="auto"/>
      </w:pPr>
      <w:r>
        <w:separator/>
      </w:r>
    </w:p>
  </w:endnote>
  <w:endnote w:type="continuationSeparator" w:id="0">
    <w:p w14:paraId="3904727E" w14:textId="77777777" w:rsidR="002D061D" w:rsidRDefault="002D061D" w:rsidP="00DF7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6BA0F" w14:textId="77777777" w:rsidR="002D061D" w:rsidRDefault="002D061D" w:rsidP="00DF75FB">
      <w:pPr>
        <w:spacing w:after="0" w:line="240" w:lineRule="auto"/>
      </w:pPr>
      <w:r>
        <w:separator/>
      </w:r>
    </w:p>
  </w:footnote>
  <w:footnote w:type="continuationSeparator" w:id="0">
    <w:p w14:paraId="12EB5D8B" w14:textId="77777777" w:rsidR="002D061D" w:rsidRDefault="002D061D" w:rsidP="00DF7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4596072"/>
      <w:docPartObj>
        <w:docPartGallery w:val="Page Numbers (Top of Page)"/>
        <w:docPartUnique/>
      </w:docPartObj>
    </w:sdtPr>
    <w:sdtEndPr>
      <w:rPr>
        <w:noProof/>
      </w:rPr>
    </w:sdtEndPr>
    <w:sdtContent>
      <w:p w14:paraId="499E2CC4" w14:textId="684ADF92" w:rsidR="00DF75FB" w:rsidRDefault="00DF75FB">
        <w:pPr>
          <w:pStyle w:val="Header"/>
          <w:jc w:val="center"/>
        </w:pPr>
        <w:r>
          <w:fldChar w:fldCharType="begin"/>
        </w:r>
        <w:r>
          <w:instrText xml:space="preserve"> PAGE   \* MERGEFORMAT </w:instrText>
        </w:r>
        <w:r>
          <w:fldChar w:fldCharType="separate"/>
        </w:r>
        <w:r w:rsidR="00A82287">
          <w:rPr>
            <w:noProof/>
          </w:rPr>
          <w:t>7</w:t>
        </w:r>
        <w:r>
          <w:rPr>
            <w:noProof/>
          </w:rPr>
          <w:fldChar w:fldCharType="end"/>
        </w:r>
      </w:p>
    </w:sdtContent>
  </w:sdt>
  <w:p w14:paraId="54282FF2" w14:textId="77777777" w:rsidR="00DF75FB" w:rsidRDefault="00DF75F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F2A35"/>
    <w:multiLevelType w:val="hybridMultilevel"/>
    <w:tmpl w:val="B838EB52"/>
    <w:lvl w:ilvl="0" w:tplc="5024C55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0A87B12">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CA2D034">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6120AC2">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960FEF6">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C407FAC">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24045AA">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CD0961E">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5BC0842">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A300CDA"/>
    <w:multiLevelType w:val="hybridMultilevel"/>
    <w:tmpl w:val="7EA64744"/>
    <w:lvl w:ilvl="0" w:tplc="6D3E6EE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5BE4FC2">
      <w:start w:val="1"/>
      <w:numFmt w:val="lowerLetter"/>
      <w:lvlText w:val="%2"/>
      <w:lvlJc w:val="left"/>
      <w:pPr>
        <w:ind w:left="16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AFC8688">
      <w:start w:val="1"/>
      <w:numFmt w:val="lowerRoman"/>
      <w:lvlText w:val="%3"/>
      <w:lvlJc w:val="left"/>
      <w:pPr>
        <w:ind w:left="23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C427030">
      <w:start w:val="1"/>
      <w:numFmt w:val="decimal"/>
      <w:lvlText w:val="%4"/>
      <w:lvlJc w:val="left"/>
      <w:pPr>
        <w:ind w:left="30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7BE6826">
      <w:start w:val="1"/>
      <w:numFmt w:val="lowerLetter"/>
      <w:lvlText w:val="%5"/>
      <w:lvlJc w:val="left"/>
      <w:pPr>
        <w:ind w:left="37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B852C8">
      <w:start w:val="1"/>
      <w:numFmt w:val="lowerRoman"/>
      <w:lvlText w:val="%6"/>
      <w:lvlJc w:val="left"/>
      <w:pPr>
        <w:ind w:left="45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4B6793E">
      <w:start w:val="1"/>
      <w:numFmt w:val="decimal"/>
      <w:lvlText w:val="%7"/>
      <w:lvlJc w:val="left"/>
      <w:pPr>
        <w:ind w:left="52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9A8E27E">
      <w:start w:val="1"/>
      <w:numFmt w:val="lowerLetter"/>
      <w:lvlText w:val="%8"/>
      <w:lvlJc w:val="left"/>
      <w:pPr>
        <w:ind w:left="59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FA0FEAC">
      <w:start w:val="1"/>
      <w:numFmt w:val="lowerRoman"/>
      <w:lvlText w:val="%9"/>
      <w:lvlJc w:val="left"/>
      <w:pPr>
        <w:ind w:left="66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D6748BE"/>
    <w:multiLevelType w:val="multilevel"/>
    <w:tmpl w:val="E3C8F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5E5A12"/>
    <w:multiLevelType w:val="multilevel"/>
    <w:tmpl w:val="5DFE6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D55505"/>
    <w:multiLevelType w:val="hybridMultilevel"/>
    <w:tmpl w:val="D7F67A5E"/>
    <w:lvl w:ilvl="0" w:tplc="039A80CE">
      <w:start w:val="15"/>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FFCB0EA">
      <w:start w:val="1"/>
      <w:numFmt w:val="lowerLetter"/>
      <w:lvlText w:val="%2"/>
      <w:lvlJc w:val="left"/>
      <w:pPr>
        <w:ind w:left="16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C98E26C">
      <w:start w:val="1"/>
      <w:numFmt w:val="lowerRoman"/>
      <w:lvlText w:val="%3"/>
      <w:lvlJc w:val="left"/>
      <w:pPr>
        <w:ind w:left="23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11234AC">
      <w:start w:val="1"/>
      <w:numFmt w:val="decimal"/>
      <w:lvlText w:val="%4"/>
      <w:lvlJc w:val="left"/>
      <w:pPr>
        <w:ind w:left="30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C3A71E6">
      <w:start w:val="1"/>
      <w:numFmt w:val="lowerLetter"/>
      <w:lvlText w:val="%5"/>
      <w:lvlJc w:val="left"/>
      <w:pPr>
        <w:ind w:left="38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30408CE">
      <w:start w:val="1"/>
      <w:numFmt w:val="lowerRoman"/>
      <w:lvlText w:val="%6"/>
      <w:lvlJc w:val="left"/>
      <w:pPr>
        <w:ind w:left="45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3B8C022">
      <w:start w:val="1"/>
      <w:numFmt w:val="decimal"/>
      <w:lvlText w:val="%7"/>
      <w:lvlJc w:val="left"/>
      <w:pPr>
        <w:ind w:left="5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DFC1B66">
      <w:start w:val="1"/>
      <w:numFmt w:val="lowerLetter"/>
      <w:lvlText w:val="%8"/>
      <w:lvlJc w:val="left"/>
      <w:pPr>
        <w:ind w:left="59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9D6BE18">
      <w:start w:val="1"/>
      <w:numFmt w:val="lowerRoman"/>
      <w:lvlText w:val="%9"/>
      <w:lvlJc w:val="left"/>
      <w:pPr>
        <w:ind w:left="66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8F2352D"/>
    <w:multiLevelType w:val="multilevel"/>
    <w:tmpl w:val="74C8A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FD2D41"/>
    <w:multiLevelType w:val="hybridMultilevel"/>
    <w:tmpl w:val="C27C8116"/>
    <w:lvl w:ilvl="0" w:tplc="C040F43C">
      <w:start w:val="5"/>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3A0D738">
      <w:start w:val="1"/>
      <w:numFmt w:val="lowerLetter"/>
      <w:lvlText w:val="%2"/>
      <w:lvlJc w:val="left"/>
      <w:pPr>
        <w:ind w:left="16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A6C40E8">
      <w:start w:val="1"/>
      <w:numFmt w:val="lowerRoman"/>
      <w:lvlText w:val="%3"/>
      <w:lvlJc w:val="left"/>
      <w:pPr>
        <w:ind w:left="23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0CE5E64">
      <w:start w:val="1"/>
      <w:numFmt w:val="decimal"/>
      <w:lvlText w:val="%4"/>
      <w:lvlJc w:val="left"/>
      <w:pPr>
        <w:ind w:left="30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8C688F2">
      <w:start w:val="1"/>
      <w:numFmt w:val="lowerLetter"/>
      <w:lvlText w:val="%5"/>
      <w:lvlJc w:val="left"/>
      <w:pPr>
        <w:ind w:left="38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75C7D9A">
      <w:start w:val="1"/>
      <w:numFmt w:val="lowerRoman"/>
      <w:lvlText w:val="%6"/>
      <w:lvlJc w:val="left"/>
      <w:pPr>
        <w:ind w:left="45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AD23820">
      <w:start w:val="1"/>
      <w:numFmt w:val="decimal"/>
      <w:lvlText w:val="%7"/>
      <w:lvlJc w:val="left"/>
      <w:pPr>
        <w:ind w:left="5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AE6A65A">
      <w:start w:val="1"/>
      <w:numFmt w:val="lowerLetter"/>
      <w:lvlText w:val="%8"/>
      <w:lvlJc w:val="left"/>
      <w:pPr>
        <w:ind w:left="59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D6E82BE">
      <w:start w:val="1"/>
      <w:numFmt w:val="lowerRoman"/>
      <w:lvlText w:val="%9"/>
      <w:lvlJc w:val="left"/>
      <w:pPr>
        <w:ind w:left="66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A7D5EC6"/>
    <w:multiLevelType w:val="hybridMultilevel"/>
    <w:tmpl w:val="1374D080"/>
    <w:lvl w:ilvl="0" w:tplc="3C5CE24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BC82DA">
      <w:start w:val="1"/>
      <w:numFmt w:val="bullet"/>
      <w:lvlText w:val="o"/>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348B38">
      <w:start w:val="1"/>
      <w:numFmt w:val="bullet"/>
      <w:lvlText w:val="▪"/>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66E1A32">
      <w:start w:val="1"/>
      <w:numFmt w:val="bullet"/>
      <w:lvlText w:val="•"/>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FFCB6AC">
      <w:start w:val="1"/>
      <w:numFmt w:val="bullet"/>
      <w:lvlText w:val="o"/>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FE4A12A">
      <w:start w:val="1"/>
      <w:numFmt w:val="bullet"/>
      <w:lvlText w:val="▪"/>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294DA74">
      <w:start w:val="1"/>
      <w:numFmt w:val="bullet"/>
      <w:lvlText w:val="•"/>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D98545E">
      <w:start w:val="1"/>
      <w:numFmt w:val="bullet"/>
      <w:lvlText w:val="o"/>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3CEBE3C">
      <w:start w:val="1"/>
      <w:numFmt w:val="bullet"/>
      <w:lvlText w:val="▪"/>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B885AA3"/>
    <w:multiLevelType w:val="multilevel"/>
    <w:tmpl w:val="C4A46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F95394"/>
    <w:multiLevelType w:val="hybridMultilevel"/>
    <w:tmpl w:val="2B444908"/>
    <w:lvl w:ilvl="0" w:tplc="0A0001C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688D356">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2D0C97A">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9D2E0EC">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51C5878">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EEE928C">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D6CCF5A">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2DEC9EA">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59A9CE6">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54A52F4"/>
    <w:multiLevelType w:val="hybridMultilevel"/>
    <w:tmpl w:val="39003478"/>
    <w:lvl w:ilvl="0" w:tplc="41BAC9B4">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8566FCC">
      <w:start w:val="1"/>
      <w:numFmt w:val="bullet"/>
      <w:lvlText w:val="o"/>
      <w:lvlJc w:val="left"/>
      <w:pPr>
        <w:ind w:left="16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E2EBF28">
      <w:start w:val="1"/>
      <w:numFmt w:val="bullet"/>
      <w:lvlText w:val="▪"/>
      <w:lvlJc w:val="left"/>
      <w:pPr>
        <w:ind w:left="23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AA2DC22">
      <w:start w:val="1"/>
      <w:numFmt w:val="bullet"/>
      <w:lvlText w:val="•"/>
      <w:lvlJc w:val="left"/>
      <w:pPr>
        <w:ind w:left="30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0D6F49E">
      <w:start w:val="1"/>
      <w:numFmt w:val="bullet"/>
      <w:lvlText w:val="o"/>
      <w:lvlJc w:val="left"/>
      <w:pPr>
        <w:ind w:left="38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CF67366">
      <w:start w:val="1"/>
      <w:numFmt w:val="bullet"/>
      <w:lvlText w:val="▪"/>
      <w:lvlJc w:val="left"/>
      <w:pPr>
        <w:ind w:left="45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A0A7224">
      <w:start w:val="1"/>
      <w:numFmt w:val="bullet"/>
      <w:lvlText w:val="•"/>
      <w:lvlJc w:val="left"/>
      <w:pPr>
        <w:ind w:left="5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9183CA4">
      <w:start w:val="1"/>
      <w:numFmt w:val="bullet"/>
      <w:lvlText w:val="o"/>
      <w:lvlJc w:val="left"/>
      <w:pPr>
        <w:ind w:left="59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9C6976A">
      <w:start w:val="1"/>
      <w:numFmt w:val="bullet"/>
      <w:lvlText w:val="▪"/>
      <w:lvlJc w:val="left"/>
      <w:pPr>
        <w:ind w:left="66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F3225D3"/>
    <w:multiLevelType w:val="hybridMultilevel"/>
    <w:tmpl w:val="687A82B6"/>
    <w:lvl w:ilvl="0" w:tplc="1AE888C4">
      <w:start w:val="1"/>
      <w:numFmt w:val="decimal"/>
      <w:lvlText w:val="%1."/>
      <w:lvlJc w:val="left"/>
      <w:pPr>
        <w:ind w:left="930" w:hanging="360"/>
      </w:pPr>
      <w:rPr>
        <w:rFonts w:hint="default"/>
        <w:color w:val="auto"/>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2" w15:restartNumberingAfterBreak="0">
    <w:nsid w:val="442505B5"/>
    <w:multiLevelType w:val="hybridMultilevel"/>
    <w:tmpl w:val="2D36BEEE"/>
    <w:lvl w:ilvl="0" w:tplc="684C84FE">
      <w:start w:val="6"/>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F604816">
      <w:start w:val="1"/>
      <w:numFmt w:val="lowerLetter"/>
      <w:lvlText w:val="%2"/>
      <w:lvlJc w:val="left"/>
      <w:pPr>
        <w:ind w:left="16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E40C748">
      <w:start w:val="1"/>
      <w:numFmt w:val="lowerRoman"/>
      <w:lvlText w:val="%3"/>
      <w:lvlJc w:val="left"/>
      <w:pPr>
        <w:ind w:left="23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FE45AD0">
      <w:start w:val="1"/>
      <w:numFmt w:val="decimal"/>
      <w:lvlText w:val="%4"/>
      <w:lvlJc w:val="left"/>
      <w:pPr>
        <w:ind w:left="30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D6A291E">
      <w:start w:val="1"/>
      <w:numFmt w:val="lowerLetter"/>
      <w:lvlText w:val="%5"/>
      <w:lvlJc w:val="left"/>
      <w:pPr>
        <w:ind w:left="38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F387970">
      <w:start w:val="1"/>
      <w:numFmt w:val="lowerRoman"/>
      <w:lvlText w:val="%6"/>
      <w:lvlJc w:val="left"/>
      <w:pPr>
        <w:ind w:left="45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1D2F3F2">
      <w:start w:val="1"/>
      <w:numFmt w:val="decimal"/>
      <w:lvlText w:val="%7"/>
      <w:lvlJc w:val="left"/>
      <w:pPr>
        <w:ind w:left="52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0D8EB1A">
      <w:start w:val="1"/>
      <w:numFmt w:val="lowerLetter"/>
      <w:lvlText w:val="%8"/>
      <w:lvlJc w:val="left"/>
      <w:pPr>
        <w:ind w:left="59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3B63E24">
      <w:start w:val="1"/>
      <w:numFmt w:val="lowerRoman"/>
      <w:lvlText w:val="%9"/>
      <w:lvlJc w:val="left"/>
      <w:pPr>
        <w:ind w:left="66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482D24D3"/>
    <w:multiLevelType w:val="hybridMultilevel"/>
    <w:tmpl w:val="E7F42214"/>
    <w:lvl w:ilvl="0" w:tplc="B84E09A4">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E74C746">
      <w:start w:val="1"/>
      <w:numFmt w:val="lowerLetter"/>
      <w:lvlText w:val="%2"/>
      <w:lvlJc w:val="left"/>
      <w:pPr>
        <w:ind w:left="1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CA47196">
      <w:start w:val="1"/>
      <w:numFmt w:val="lowerRoman"/>
      <w:lvlText w:val="%3"/>
      <w:lvlJc w:val="left"/>
      <w:pPr>
        <w:ind w:left="2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AE2BA2E">
      <w:start w:val="1"/>
      <w:numFmt w:val="decimal"/>
      <w:lvlText w:val="%4"/>
      <w:lvlJc w:val="left"/>
      <w:pPr>
        <w:ind w:left="3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9A60FF2">
      <w:start w:val="1"/>
      <w:numFmt w:val="lowerLetter"/>
      <w:lvlText w:val="%5"/>
      <w:lvlJc w:val="left"/>
      <w:pPr>
        <w:ind w:left="3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73A0D04">
      <w:start w:val="1"/>
      <w:numFmt w:val="lowerRoman"/>
      <w:lvlText w:val="%6"/>
      <w:lvlJc w:val="left"/>
      <w:pPr>
        <w:ind w:left="4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8BCC30C">
      <w:start w:val="1"/>
      <w:numFmt w:val="decimal"/>
      <w:lvlText w:val="%7"/>
      <w:lvlJc w:val="left"/>
      <w:pPr>
        <w:ind w:left="5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5B60C30">
      <w:start w:val="1"/>
      <w:numFmt w:val="lowerLetter"/>
      <w:lvlText w:val="%8"/>
      <w:lvlJc w:val="left"/>
      <w:pPr>
        <w:ind w:left="5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9608EF4">
      <w:start w:val="1"/>
      <w:numFmt w:val="lowerRoman"/>
      <w:lvlText w:val="%9"/>
      <w:lvlJc w:val="left"/>
      <w:pPr>
        <w:ind w:left="6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50702AC4"/>
    <w:multiLevelType w:val="hybridMultilevel"/>
    <w:tmpl w:val="A5AC4D8A"/>
    <w:lvl w:ilvl="0" w:tplc="1E78622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4EA08CA">
      <w:start w:val="1"/>
      <w:numFmt w:val="bullet"/>
      <w:lvlText w:val="o"/>
      <w:lvlJc w:val="left"/>
      <w:pPr>
        <w:ind w:left="16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BC8C6B4">
      <w:start w:val="1"/>
      <w:numFmt w:val="bullet"/>
      <w:lvlText w:val="▪"/>
      <w:lvlJc w:val="left"/>
      <w:pPr>
        <w:ind w:left="23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6343DA2">
      <w:start w:val="1"/>
      <w:numFmt w:val="bullet"/>
      <w:lvlText w:val="•"/>
      <w:lvlJc w:val="left"/>
      <w:pPr>
        <w:ind w:left="30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0A29900">
      <w:start w:val="1"/>
      <w:numFmt w:val="bullet"/>
      <w:lvlText w:val="o"/>
      <w:lvlJc w:val="left"/>
      <w:pPr>
        <w:ind w:left="38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C947B94">
      <w:start w:val="1"/>
      <w:numFmt w:val="bullet"/>
      <w:lvlText w:val="▪"/>
      <w:lvlJc w:val="left"/>
      <w:pPr>
        <w:ind w:left="45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D16AF74">
      <w:start w:val="1"/>
      <w:numFmt w:val="bullet"/>
      <w:lvlText w:val="•"/>
      <w:lvlJc w:val="left"/>
      <w:pPr>
        <w:ind w:left="5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39233B0">
      <w:start w:val="1"/>
      <w:numFmt w:val="bullet"/>
      <w:lvlText w:val="o"/>
      <w:lvlJc w:val="left"/>
      <w:pPr>
        <w:ind w:left="59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A503874">
      <w:start w:val="1"/>
      <w:numFmt w:val="bullet"/>
      <w:lvlText w:val="▪"/>
      <w:lvlJc w:val="left"/>
      <w:pPr>
        <w:ind w:left="66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558C22F4"/>
    <w:multiLevelType w:val="hybridMultilevel"/>
    <w:tmpl w:val="611CF8AC"/>
    <w:lvl w:ilvl="0" w:tplc="6276ADD6">
      <w:start w:val="6"/>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DD6EC4A">
      <w:start w:val="1"/>
      <w:numFmt w:val="lowerLetter"/>
      <w:lvlText w:val="%2"/>
      <w:lvlJc w:val="left"/>
      <w:pPr>
        <w:ind w:left="16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912F27C">
      <w:start w:val="1"/>
      <w:numFmt w:val="lowerRoman"/>
      <w:lvlText w:val="%3"/>
      <w:lvlJc w:val="left"/>
      <w:pPr>
        <w:ind w:left="23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B026B90">
      <w:start w:val="1"/>
      <w:numFmt w:val="decimal"/>
      <w:lvlText w:val="%4"/>
      <w:lvlJc w:val="left"/>
      <w:pPr>
        <w:ind w:left="30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04CD1B0">
      <w:start w:val="1"/>
      <w:numFmt w:val="lowerLetter"/>
      <w:lvlText w:val="%5"/>
      <w:lvlJc w:val="left"/>
      <w:pPr>
        <w:ind w:left="37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4488386">
      <w:start w:val="1"/>
      <w:numFmt w:val="lowerRoman"/>
      <w:lvlText w:val="%6"/>
      <w:lvlJc w:val="left"/>
      <w:pPr>
        <w:ind w:left="45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31AFDBA">
      <w:start w:val="1"/>
      <w:numFmt w:val="decimal"/>
      <w:lvlText w:val="%7"/>
      <w:lvlJc w:val="left"/>
      <w:pPr>
        <w:ind w:left="52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96816E4">
      <w:start w:val="1"/>
      <w:numFmt w:val="lowerLetter"/>
      <w:lvlText w:val="%8"/>
      <w:lvlJc w:val="left"/>
      <w:pPr>
        <w:ind w:left="59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5660D1E">
      <w:start w:val="1"/>
      <w:numFmt w:val="lowerRoman"/>
      <w:lvlText w:val="%9"/>
      <w:lvlJc w:val="left"/>
      <w:pPr>
        <w:ind w:left="66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575D483A"/>
    <w:multiLevelType w:val="multilevel"/>
    <w:tmpl w:val="3CC4B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906F7C"/>
    <w:multiLevelType w:val="multilevel"/>
    <w:tmpl w:val="70421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9919DD"/>
    <w:multiLevelType w:val="multilevel"/>
    <w:tmpl w:val="BB88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116B4D"/>
    <w:multiLevelType w:val="multilevel"/>
    <w:tmpl w:val="7EC23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7D64C2"/>
    <w:multiLevelType w:val="hybridMultilevel"/>
    <w:tmpl w:val="7A2EDA6E"/>
    <w:lvl w:ilvl="0" w:tplc="34421A5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8C89CB6">
      <w:start w:val="1"/>
      <w:numFmt w:val="lowerLetter"/>
      <w:lvlText w:val="%2"/>
      <w:lvlJc w:val="left"/>
      <w:pPr>
        <w:ind w:left="16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048C04E">
      <w:start w:val="1"/>
      <w:numFmt w:val="lowerRoman"/>
      <w:lvlText w:val="%3"/>
      <w:lvlJc w:val="left"/>
      <w:pPr>
        <w:ind w:left="23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3503E18">
      <w:start w:val="1"/>
      <w:numFmt w:val="decimal"/>
      <w:lvlText w:val="%4"/>
      <w:lvlJc w:val="left"/>
      <w:pPr>
        <w:ind w:left="30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A6066A">
      <w:start w:val="1"/>
      <w:numFmt w:val="lowerLetter"/>
      <w:lvlText w:val="%5"/>
      <w:lvlJc w:val="left"/>
      <w:pPr>
        <w:ind w:left="38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C263600">
      <w:start w:val="1"/>
      <w:numFmt w:val="lowerRoman"/>
      <w:lvlText w:val="%6"/>
      <w:lvlJc w:val="left"/>
      <w:pPr>
        <w:ind w:left="45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136618E">
      <w:start w:val="1"/>
      <w:numFmt w:val="decimal"/>
      <w:lvlText w:val="%7"/>
      <w:lvlJc w:val="left"/>
      <w:pPr>
        <w:ind w:left="5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958EEE4">
      <w:start w:val="1"/>
      <w:numFmt w:val="lowerLetter"/>
      <w:lvlText w:val="%8"/>
      <w:lvlJc w:val="left"/>
      <w:pPr>
        <w:ind w:left="59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4E6DDEC">
      <w:start w:val="1"/>
      <w:numFmt w:val="lowerRoman"/>
      <w:lvlText w:val="%9"/>
      <w:lvlJc w:val="left"/>
      <w:pPr>
        <w:ind w:left="66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
  </w:num>
  <w:num w:numId="2">
    <w:abstractNumId w:val="15"/>
  </w:num>
  <w:num w:numId="3">
    <w:abstractNumId w:val="13"/>
  </w:num>
  <w:num w:numId="4">
    <w:abstractNumId w:val="0"/>
  </w:num>
  <w:num w:numId="5">
    <w:abstractNumId w:val="7"/>
  </w:num>
  <w:num w:numId="6">
    <w:abstractNumId w:val="12"/>
  </w:num>
  <w:num w:numId="7">
    <w:abstractNumId w:val="5"/>
  </w:num>
  <w:num w:numId="8">
    <w:abstractNumId w:val="16"/>
  </w:num>
  <w:num w:numId="9">
    <w:abstractNumId w:val="17"/>
  </w:num>
  <w:num w:numId="10">
    <w:abstractNumId w:val="20"/>
  </w:num>
  <w:num w:numId="11">
    <w:abstractNumId w:val="9"/>
  </w:num>
  <w:num w:numId="12">
    <w:abstractNumId w:val="14"/>
  </w:num>
  <w:num w:numId="13">
    <w:abstractNumId w:val="6"/>
  </w:num>
  <w:num w:numId="14">
    <w:abstractNumId w:val="10"/>
  </w:num>
  <w:num w:numId="15">
    <w:abstractNumId w:val="4"/>
  </w:num>
  <w:num w:numId="16">
    <w:abstractNumId w:val="11"/>
  </w:num>
  <w:num w:numId="17">
    <w:abstractNumId w:val="8"/>
  </w:num>
  <w:num w:numId="18">
    <w:abstractNumId w:val="3"/>
  </w:num>
  <w:num w:numId="19">
    <w:abstractNumId w:val="18"/>
  </w:num>
  <w:num w:numId="20">
    <w:abstractNumId w:val="19"/>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06C"/>
    <w:rsid w:val="00002C4C"/>
    <w:rsid w:val="00010733"/>
    <w:rsid w:val="00011FAF"/>
    <w:rsid w:val="0001317E"/>
    <w:rsid w:val="00021BE4"/>
    <w:rsid w:val="000226F4"/>
    <w:rsid w:val="0002676F"/>
    <w:rsid w:val="000311C3"/>
    <w:rsid w:val="000327BD"/>
    <w:rsid w:val="0003358C"/>
    <w:rsid w:val="00033974"/>
    <w:rsid w:val="00036845"/>
    <w:rsid w:val="00041081"/>
    <w:rsid w:val="000424AD"/>
    <w:rsid w:val="000425F7"/>
    <w:rsid w:val="0004420B"/>
    <w:rsid w:val="000466E7"/>
    <w:rsid w:val="00051DE2"/>
    <w:rsid w:val="00054E05"/>
    <w:rsid w:val="00056121"/>
    <w:rsid w:val="00057664"/>
    <w:rsid w:val="00061997"/>
    <w:rsid w:val="00064BFA"/>
    <w:rsid w:val="00066006"/>
    <w:rsid w:val="00067C20"/>
    <w:rsid w:val="00072A85"/>
    <w:rsid w:val="00080F02"/>
    <w:rsid w:val="00082BED"/>
    <w:rsid w:val="00084A08"/>
    <w:rsid w:val="00087327"/>
    <w:rsid w:val="00087A8C"/>
    <w:rsid w:val="0009008D"/>
    <w:rsid w:val="00091600"/>
    <w:rsid w:val="00093B89"/>
    <w:rsid w:val="00094729"/>
    <w:rsid w:val="000A3C94"/>
    <w:rsid w:val="000A5B52"/>
    <w:rsid w:val="000A7878"/>
    <w:rsid w:val="000B20A0"/>
    <w:rsid w:val="000B7703"/>
    <w:rsid w:val="000C04B9"/>
    <w:rsid w:val="000C201F"/>
    <w:rsid w:val="000D15C6"/>
    <w:rsid w:val="000D245F"/>
    <w:rsid w:val="000D575C"/>
    <w:rsid w:val="000F5216"/>
    <w:rsid w:val="00115994"/>
    <w:rsid w:val="001167D7"/>
    <w:rsid w:val="0012636F"/>
    <w:rsid w:val="00131CD3"/>
    <w:rsid w:val="00131F56"/>
    <w:rsid w:val="001323E7"/>
    <w:rsid w:val="00132C98"/>
    <w:rsid w:val="00137983"/>
    <w:rsid w:val="00143064"/>
    <w:rsid w:val="0014427C"/>
    <w:rsid w:val="00144861"/>
    <w:rsid w:val="001455DE"/>
    <w:rsid w:val="00150DE2"/>
    <w:rsid w:val="00152BEF"/>
    <w:rsid w:val="00153FC5"/>
    <w:rsid w:val="0015401C"/>
    <w:rsid w:val="00154926"/>
    <w:rsid w:val="00156948"/>
    <w:rsid w:val="00161AC1"/>
    <w:rsid w:val="00162A93"/>
    <w:rsid w:val="00170705"/>
    <w:rsid w:val="00181ECB"/>
    <w:rsid w:val="00183464"/>
    <w:rsid w:val="00190503"/>
    <w:rsid w:val="00196EDB"/>
    <w:rsid w:val="001A0BDF"/>
    <w:rsid w:val="001B2416"/>
    <w:rsid w:val="001B3BDE"/>
    <w:rsid w:val="001B40A8"/>
    <w:rsid w:val="001B59D4"/>
    <w:rsid w:val="001B6477"/>
    <w:rsid w:val="001C2A68"/>
    <w:rsid w:val="001C4251"/>
    <w:rsid w:val="001C4C9C"/>
    <w:rsid w:val="001D3565"/>
    <w:rsid w:val="001E4D85"/>
    <w:rsid w:val="001F37D4"/>
    <w:rsid w:val="001F3B85"/>
    <w:rsid w:val="001F4F60"/>
    <w:rsid w:val="001F53D7"/>
    <w:rsid w:val="001F74B5"/>
    <w:rsid w:val="0020003F"/>
    <w:rsid w:val="002023BC"/>
    <w:rsid w:val="00210B8F"/>
    <w:rsid w:val="002210D1"/>
    <w:rsid w:val="002212F6"/>
    <w:rsid w:val="00221918"/>
    <w:rsid w:val="00222753"/>
    <w:rsid w:val="002227C9"/>
    <w:rsid w:val="002227E0"/>
    <w:rsid w:val="00222BE2"/>
    <w:rsid w:val="00226916"/>
    <w:rsid w:val="002303B0"/>
    <w:rsid w:val="002351F5"/>
    <w:rsid w:val="0023521A"/>
    <w:rsid w:val="002400D9"/>
    <w:rsid w:val="00240CD3"/>
    <w:rsid w:val="00241D62"/>
    <w:rsid w:val="00241E0F"/>
    <w:rsid w:val="0024628B"/>
    <w:rsid w:val="00247498"/>
    <w:rsid w:val="002548EE"/>
    <w:rsid w:val="00257D33"/>
    <w:rsid w:val="0026154C"/>
    <w:rsid w:val="002642C4"/>
    <w:rsid w:val="00265EB3"/>
    <w:rsid w:val="00273BA5"/>
    <w:rsid w:val="0028019A"/>
    <w:rsid w:val="00282E22"/>
    <w:rsid w:val="0029078D"/>
    <w:rsid w:val="00293D0F"/>
    <w:rsid w:val="00296469"/>
    <w:rsid w:val="00296EA8"/>
    <w:rsid w:val="002A264E"/>
    <w:rsid w:val="002A7062"/>
    <w:rsid w:val="002A7EBA"/>
    <w:rsid w:val="002B0FB6"/>
    <w:rsid w:val="002B44F9"/>
    <w:rsid w:val="002C27E4"/>
    <w:rsid w:val="002C4184"/>
    <w:rsid w:val="002C5396"/>
    <w:rsid w:val="002C752D"/>
    <w:rsid w:val="002D061D"/>
    <w:rsid w:val="002D11D0"/>
    <w:rsid w:val="002D1402"/>
    <w:rsid w:val="002D38F2"/>
    <w:rsid w:val="002D3EDA"/>
    <w:rsid w:val="002F1DDC"/>
    <w:rsid w:val="002F4BC7"/>
    <w:rsid w:val="002F53B0"/>
    <w:rsid w:val="002F5CCE"/>
    <w:rsid w:val="002F6D8D"/>
    <w:rsid w:val="00300BE9"/>
    <w:rsid w:val="00301E49"/>
    <w:rsid w:val="003044CB"/>
    <w:rsid w:val="00306DBE"/>
    <w:rsid w:val="00310860"/>
    <w:rsid w:val="00310D56"/>
    <w:rsid w:val="00311717"/>
    <w:rsid w:val="00311C3F"/>
    <w:rsid w:val="00317BC6"/>
    <w:rsid w:val="0032141D"/>
    <w:rsid w:val="00321478"/>
    <w:rsid w:val="00322DE4"/>
    <w:rsid w:val="003249C8"/>
    <w:rsid w:val="00327AF5"/>
    <w:rsid w:val="00331AD3"/>
    <w:rsid w:val="00331EFC"/>
    <w:rsid w:val="00332FC5"/>
    <w:rsid w:val="003355A6"/>
    <w:rsid w:val="00361ADA"/>
    <w:rsid w:val="00361DD3"/>
    <w:rsid w:val="00361EE4"/>
    <w:rsid w:val="00373F01"/>
    <w:rsid w:val="00376CE8"/>
    <w:rsid w:val="00390347"/>
    <w:rsid w:val="00391593"/>
    <w:rsid w:val="003969BD"/>
    <w:rsid w:val="00397885"/>
    <w:rsid w:val="003A1FD5"/>
    <w:rsid w:val="003A2AD4"/>
    <w:rsid w:val="003A6C95"/>
    <w:rsid w:val="003A79A8"/>
    <w:rsid w:val="003B265A"/>
    <w:rsid w:val="003B306A"/>
    <w:rsid w:val="003B6AE4"/>
    <w:rsid w:val="003C47BD"/>
    <w:rsid w:val="003C54BF"/>
    <w:rsid w:val="003D0DFA"/>
    <w:rsid w:val="003D3AB7"/>
    <w:rsid w:val="003D41E8"/>
    <w:rsid w:val="003D4E74"/>
    <w:rsid w:val="003D527A"/>
    <w:rsid w:val="003D5352"/>
    <w:rsid w:val="003E115E"/>
    <w:rsid w:val="003E297A"/>
    <w:rsid w:val="003E50E9"/>
    <w:rsid w:val="00410990"/>
    <w:rsid w:val="0041444D"/>
    <w:rsid w:val="00421BD3"/>
    <w:rsid w:val="004227A7"/>
    <w:rsid w:val="00434254"/>
    <w:rsid w:val="00441F7E"/>
    <w:rsid w:val="00450D1D"/>
    <w:rsid w:val="00451DB2"/>
    <w:rsid w:val="00456647"/>
    <w:rsid w:val="00456AE4"/>
    <w:rsid w:val="00465D58"/>
    <w:rsid w:val="00473428"/>
    <w:rsid w:val="00476710"/>
    <w:rsid w:val="00481563"/>
    <w:rsid w:val="0048190E"/>
    <w:rsid w:val="004855A6"/>
    <w:rsid w:val="004928AE"/>
    <w:rsid w:val="004A14B7"/>
    <w:rsid w:val="004A495B"/>
    <w:rsid w:val="004A6001"/>
    <w:rsid w:val="004A70D6"/>
    <w:rsid w:val="004A7E29"/>
    <w:rsid w:val="004B6127"/>
    <w:rsid w:val="004B6D52"/>
    <w:rsid w:val="004B7282"/>
    <w:rsid w:val="004C347D"/>
    <w:rsid w:val="004C393C"/>
    <w:rsid w:val="004C5FD5"/>
    <w:rsid w:val="004C6AAB"/>
    <w:rsid w:val="004D3B5A"/>
    <w:rsid w:val="004D6785"/>
    <w:rsid w:val="004E4A17"/>
    <w:rsid w:val="004E7D0B"/>
    <w:rsid w:val="004E7E95"/>
    <w:rsid w:val="004F2D9B"/>
    <w:rsid w:val="00501391"/>
    <w:rsid w:val="00503103"/>
    <w:rsid w:val="00507723"/>
    <w:rsid w:val="005112EB"/>
    <w:rsid w:val="005200FB"/>
    <w:rsid w:val="005222DA"/>
    <w:rsid w:val="00522D97"/>
    <w:rsid w:val="00524376"/>
    <w:rsid w:val="00531BA8"/>
    <w:rsid w:val="0053565D"/>
    <w:rsid w:val="00535A29"/>
    <w:rsid w:val="00542394"/>
    <w:rsid w:val="00544FB7"/>
    <w:rsid w:val="00545459"/>
    <w:rsid w:val="00555094"/>
    <w:rsid w:val="00556F01"/>
    <w:rsid w:val="00564A9B"/>
    <w:rsid w:val="00565F0C"/>
    <w:rsid w:val="0057225A"/>
    <w:rsid w:val="00573983"/>
    <w:rsid w:val="00577639"/>
    <w:rsid w:val="00577FCF"/>
    <w:rsid w:val="00580654"/>
    <w:rsid w:val="00586BBD"/>
    <w:rsid w:val="00592143"/>
    <w:rsid w:val="00592CDD"/>
    <w:rsid w:val="00594F83"/>
    <w:rsid w:val="0059699E"/>
    <w:rsid w:val="005A33DB"/>
    <w:rsid w:val="005A4DC6"/>
    <w:rsid w:val="005A519A"/>
    <w:rsid w:val="005C3289"/>
    <w:rsid w:val="005C6DD1"/>
    <w:rsid w:val="005D059C"/>
    <w:rsid w:val="005D0D4A"/>
    <w:rsid w:val="005D30A3"/>
    <w:rsid w:val="005D37CA"/>
    <w:rsid w:val="005D713E"/>
    <w:rsid w:val="005E2266"/>
    <w:rsid w:val="005E43D5"/>
    <w:rsid w:val="005F1B6C"/>
    <w:rsid w:val="00605C3C"/>
    <w:rsid w:val="006109E1"/>
    <w:rsid w:val="00613063"/>
    <w:rsid w:val="006241AF"/>
    <w:rsid w:val="00632A68"/>
    <w:rsid w:val="006338BD"/>
    <w:rsid w:val="006415F2"/>
    <w:rsid w:val="00650C66"/>
    <w:rsid w:val="006513D4"/>
    <w:rsid w:val="006572A9"/>
    <w:rsid w:val="00660F26"/>
    <w:rsid w:val="00661523"/>
    <w:rsid w:val="00663C84"/>
    <w:rsid w:val="006647AF"/>
    <w:rsid w:val="00665099"/>
    <w:rsid w:val="0066671A"/>
    <w:rsid w:val="00667B0B"/>
    <w:rsid w:val="00674D3C"/>
    <w:rsid w:val="006756ED"/>
    <w:rsid w:val="00675F1C"/>
    <w:rsid w:val="00680A90"/>
    <w:rsid w:val="00682CD9"/>
    <w:rsid w:val="006833F8"/>
    <w:rsid w:val="006861B4"/>
    <w:rsid w:val="00690B71"/>
    <w:rsid w:val="00696854"/>
    <w:rsid w:val="006A190C"/>
    <w:rsid w:val="006A3566"/>
    <w:rsid w:val="006B0A5D"/>
    <w:rsid w:val="006B15B8"/>
    <w:rsid w:val="006B6602"/>
    <w:rsid w:val="006B7B62"/>
    <w:rsid w:val="006C5E92"/>
    <w:rsid w:val="006F1203"/>
    <w:rsid w:val="006F34DD"/>
    <w:rsid w:val="006F6E7B"/>
    <w:rsid w:val="00705060"/>
    <w:rsid w:val="00722AB3"/>
    <w:rsid w:val="007272D6"/>
    <w:rsid w:val="0073122B"/>
    <w:rsid w:val="00732FD9"/>
    <w:rsid w:val="0073325F"/>
    <w:rsid w:val="00741F64"/>
    <w:rsid w:val="007450B2"/>
    <w:rsid w:val="007451F2"/>
    <w:rsid w:val="00753265"/>
    <w:rsid w:val="0075634A"/>
    <w:rsid w:val="00757CAC"/>
    <w:rsid w:val="007604EF"/>
    <w:rsid w:val="0076141F"/>
    <w:rsid w:val="00765C6A"/>
    <w:rsid w:val="00765E9F"/>
    <w:rsid w:val="00766AD5"/>
    <w:rsid w:val="00766E18"/>
    <w:rsid w:val="00772C6D"/>
    <w:rsid w:val="007757C8"/>
    <w:rsid w:val="0078126B"/>
    <w:rsid w:val="0078147C"/>
    <w:rsid w:val="00784CB1"/>
    <w:rsid w:val="00792AE5"/>
    <w:rsid w:val="0079575A"/>
    <w:rsid w:val="007A290C"/>
    <w:rsid w:val="007A30EC"/>
    <w:rsid w:val="007B159D"/>
    <w:rsid w:val="007E0F2A"/>
    <w:rsid w:val="007E3863"/>
    <w:rsid w:val="007E6ED3"/>
    <w:rsid w:val="007E7234"/>
    <w:rsid w:val="007E7E38"/>
    <w:rsid w:val="007F11AA"/>
    <w:rsid w:val="007F67F6"/>
    <w:rsid w:val="0080612B"/>
    <w:rsid w:val="00814285"/>
    <w:rsid w:val="00820D00"/>
    <w:rsid w:val="008215F9"/>
    <w:rsid w:val="0082629F"/>
    <w:rsid w:val="008266FD"/>
    <w:rsid w:val="00826CCE"/>
    <w:rsid w:val="00827F8D"/>
    <w:rsid w:val="00833B0E"/>
    <w:rsid w:val="00834852"/>
    <w:rsid w:val="008372EB"/>
    <w:rsid w:val="00847212"/>
    <w:rsid w:val="00854491"/>
    <w:rsid w:val="00854910"/>
    <w:rsid w:val="00855C7E"/>
    <w:rsid w:val="008566E8"/>
    <w:rsid w:val="00857787"/>
    <w:rsid w:val="00857CFE"/>
    <w:rsid w:val="00864B9D"/>
    <w:rsid w:val="00871B39"/>
    <w:rsid w:val="008774C1"/>
    <w:rsid w:val="008803EE"/>
    <w:rsid w:val="008856A8"/>
    <w:rsid w:val="00891A5A"/>
    <w:rsid w:val="008935A6"/>
    <w:rsid w:val="00894681"/>
    <w:rsid w:val="00894B53"/>
    <w:rsid w:val="008A34FE"/>
    <w:rsid w:val="008A695C"/>
    <w:rsid w:val="008A7C8A"/>
    <w:rsid w:val="008B0174"/>
    <w:rsid w:val="008B151F"/>
    <w:rsid w:val="008B496C"/>
    <w:rsid w:val="008D4FF7"/>
    <w:rsid w:val="008E35A3"/>
    <w:rsid w:val="008E671B"/>
    <w:rsid w:val="008E6FD0"/>
    <w:rsid w:val="008E7217"/>
    <w:rsid w:val="008F058F"/>
    <w:rsid w:val="008F6EE4"/>
    <w:rsid w:val="00905472"/>
    <w:rsid w:val="009114BB"/>
    <w:rsid w:val="009123DC"/>
    <w:rsid w:val="00914593"/>
    <w:rsid w:val="009151AD"/>
    <w:rsid w:val="00916665"/>
    <w:rsid w:val="00916CAF"/>
    <w:rsid w:val="00917260"/>
    <w:rsid w:val="00917B60"/>
    <w:rsid w:val="00920A0D"/>
    <w:rsid w:val="00925963"/>
    <w:rsid w:val="00931EA2"/>
    <w:rsid w:val="009337B4"/>
    <w:rsid w:val="0093608A"/>
    <w:rsid w:val="009429C6"/>
    <w:rsid w:val="0094578A"/>
    <w:rsid w:val="00950969"/>
    <w:rsid w:val="00950FE9"/>
    <w:rsid w:val="009530C3"/>
    <w:rsid w:val="00953C7C"/>
    <w:rsid w:val="009554B8"/>
    <w:rsid w:val="00955817"/>
    <w:rsid w:val="009627A2"/>
    <w:rsid w:val="0097305A"/>
    <w:rsid w:val="00975959"/>
    <w:rsid w:val="009761A1"/>
    <w:rsid w:val="00980448"/>
    <w:rsid w:val="00981EB3"/>
    <w:rsid w:val="0098556D"/>
    <w:rsid w:val="009873AB"/>
    <w:rsid w:val="00991E5D"/>
    <w:rsid w:val="009A3F14"/>
    <w:rsid w:val="009A4488"/>
    <w:rsid w:val="009B0D4C"/>
    <w:rsid w:val="009B202B"/>
    <w:rsid w:val="009D3D5C"/>
    <w:rsid w:val="009D4EB4"/>
    <w:rsid w:val="009D50B0"/>
    <w:rsid w:val="009D5C2E"/>
    <w:rsid w:val="009D6058"/>
    <w:rsid w:val="009D6E3B"/>
    <w:rsid w:val="009E05B1"/>
    <w:rsid w:val="009E5099"/>
    <w:rsid w:val="009F1047"/>
    <w:rsid w:val="00A034B0"/>
    <w:rsid w:val="00A0509E"/>
    <w:rsid w:val="00A05811"/>
    <w:rsid w:val="00A16942"/>
    <w:rsid w:val="00A20952"/>
    <w:rsid w:val="00A2275D"/>
    <w:rsid w:val="00A34D78"/>
    <w:rsid w:val="00A35115"/>
    <w:rsid w:val="00A3584D"/>
    <w:rsid w:val="00A37449"/>
    <w:rsid w:val="00A45A02"/>
    <w:rsid w:val="00A475CC"/>
    <w:rsid w:val="00A5099A"/>
    <w:rsid w:val="00A5657D"/>
    <w:rsid w:val="00A56C88"/>
    <w:rsid w:val="00A57B89"/>
    <w:rsid w:val="00A626D6"/>
    <w:rsid w:val="00A67180"/>
    <w:rsid w:val="00A73003"/>
    <w:rsid w:val="00A758C1"/>
    <w:rsid w:val="00A75EDD"/>
    <w:rsid w:val="00A806CF"/>
    <w:rsid w:val="00A82287"/>
    <w:rsid w:val="00A83906"/>
    <w:rsid w:val="00A93C5C"/>
    <w:rsid w:val="00A94C39"/>
    <w:rsid w:val="00A94F98"/>
    <w:rsid w:val="00A96996"/>
    <w:rsid w:val="00AA7B2E"/>
    <w:rsid w:val="00AB0272"/>
    <w:rsid w:val="00AB42A6"/>
    <w:rsid w:val="00AB4AD7"/>
    <w:rsid w:val="00AD05BE"/>
    <w:rsid w:val="00AD4116"/>
    <w:rsid w:val="00AD45AA"/>
    <w:rsid w:val="00AE1DB8"/>
    <w:rsid w:val="00AF3D76"/>
    <w:rsid w:val="00B01996"/>
    <w:rsid w:val="00B02BAF"/>
    <w:rsid w:val="00B03E0A"/>
    <w:rsid w:val="00B0499C"/>
    <w:rsid w:val="00B16C08"/>
    <w:rsid w:val="00B20AF0"/>
    <w:rsid w:val="00B22D4D"/>
    <w:rsid w:val="00B230EC"/>
    <w:rsid w:val="00B24DA4"/>
    <w:rsid w:val="00B26BB2"/>
    <w:rsid w:val="00B327C8"/>
    <w:rsid w:val="00B36B2B"/>
    <w:rsid w:val="00B371E0"/>
    <w:rsid w:val="00B42686"/>
    <w:rsid w:val="00B5480B"/>
    <w:rsid w:val="00B573B3"/>
    <w:rsid w:val="00B6160F"/>
    <w:rsid w:val="00B62834"/>
    <w:rsid w:val="00B63CC2"/>
    <w:rsid w:val="00B7000A"/>
    <w:rsid w:val="00B71147"/>
    <w:rsid w:val="00B72875"/>
    <w:rsid w:val="00B7624D"/>
    <w:rsid w:val="00B80AE0"/>
    <w:rsid w:val="00B814D4"/>
    <w:rsid w:val="00B834C3"/>
    <w:rsid w:val="00B83D9C"/>
    <w:rsid w:val="00B84D68"/>
    <w:rsid w:val="00B95361"/>
    <w:rsid w:val="00B95912"/>
    <w:rsid w:val="00B95A69"/>
    <w:rsid w:val="00B95DD0"/>
    <w:rsid w:val="00B97108"/>
    <w:rsid w:val="00BC0266"/>
    <w:rsid w:val="00BC5657"/>
    <w:rsid w:val="00BD10E4"/>
    <w:rsid w:val="00BD612A"/>
    <w:rsid w:val="00BE12C7"/>
    <w:rsid w:val="00BE657D"/>
    <w:rsid w:val="00BF1070"/>
    <w:rsid w:val="00BF1489"/>
    <w:rsid w:val="00BF422A"/>
    <w:rsid w:val="00BF503C"/>
    <w:rsid w:val="00BF5207"/>
    <w:rsid w:val="00BF6799"/>
    <w:rsid w:val="00C01538"/>
    <w:rsid w:val="00C02446"/>
    <w:rsid w:val="00C047C3"/>
    <w:rsid w:val="00C05AB4"/>
    <w:rsid w:val="00C14C8F"/>
    <w:rsid w:val="00C15C0E"/>
    <w:rsid w:val="00C16CC1"/>
    <w:rsid w:val="00C17567"/>
    <w:rsid w:val="00C17BC2"/>
    <w:rsid w:val="00C254E8"/>
    <w:rsid w:val="00C3086F"/>
    <w:rsid w:val="00C33314"/>
    <w:rsid w:val="00C3755F"/>
    <w:rsid w:val="00C4145D"/>
    <w:rsid w:val="00C43659"/>
    <w:rsid w:val="00C43921"/>
    <w:rsid w:val="00C51230"/>
    <w:rsid w:val="00C514B7"/>
    <w:rsid w:val="00C522D4"/>
    <w:rsid w:val="00C5680A"/>
    <w:rsid w:val="00C61293"/>
    <w:rsid w:val="00C628A3"/>
    <w:rsid w:val="00C70327"/>
    <w:rsid w:val="00C70AE7"/>
    <w:rsid w:val="00C7158F"/>
    <w:rsid w:val="00C730C2"/>
    <w:rsid w:val="00C73226"/>
    <w:rsid w:val="00C74000"/>
    <w:rsid w:val="00C805B6"/>
    <w:rsid w:val="00C817AE"/>
    <w:rsid w:val="00C81FD3"/>
    <w:rsid w:val="00C83EAC"/>
    <w:rsid w:val="00C865AF"/>
    <w:rsid w:val="00C90C63"/>
    <w:rsid w:val="00C92A2D"/>
    <w:rsid w:val="00C96EBB"/>
    <w:rsid w:val="00CA0B83"/>
    <w:rsid w:val="00CA50A2"/>
    <w:rsid w:val="00CB5721"/>
    <w:rsid w:val="00CB59A1"/>
    <w:rsid w:val="00CB6E98"/>
    <w:rsid w:val="00CC076F"/>
    <w:rsid w:val="00CD10D0"/>
    <w:rsid w:val="00CD2E0F"/>
    <w:rsid w:val="00CE13DB"/>
    <w:rsid w:val="00CE29CF"/>
    <w:rsid w:val="00CE753F"/>
    <w:rsid w:val="00CF31BE"/>
    <w:rsid w:val="00CF62CC"/>
    <w:rsid w:val="00CF74BA"/>
    <w:rsid w:val="00D05605"/>
    <w:rsid w:val="00D05FE9"/>
    <w:rsid w:val="00D06F30"/>
    <w:rsid w:val="00D10560"/>
    <w:rsid w:val="00D11F09"/>
    <w:rsid w:val="00D12217"/>
    <w:rsid w:val="00D12795"/>
    <w:rsid w:val="00D149A0"/>
    <w:rsid w:val="00D1633A"/>
    <w:rsid w:val="00D179BD"/>
    <w:rsid w:val="00D2138D"/>
    <w:rsid w:val="00D27605"/>
    <w:rsid w:val="00D32CA6"/>
    <w:rsid w:val="00D3357E"/>
    <w:rsid w:val="00D358E7"/>
    <w:rsid w:val="00D40C54"/>
    <w:rsid w:val="00D414AB"/>
    <w:rsid w:val="00D43111"/>
    <w:rsid w:val="00D44E01"/>
    <w:rsid w:val="00D46B8F"/>
    <w:rsid w:val="00D501B8"/>
    <w:rsid w:val="00D5588F"/>
    <w:rsid w:val="00D63057"/>
    <w:rsid w:val="00D7006C"/>
    <w:rsid w:val="00D7029A"/>
    <w:rsid w:val="00D728BF"/>
    <w:rsid w:val="00D74673"/>
    <w:rsid w:val="00D753D9"/>
    <w:rsid w:val="00D86F63"/>
    <w:rsid w:val="00D913A9"/>
    <w:rsid w:val="00D915A9"/>
    <w:rsid w:val="00DB0190"/>
    <w:rsid w:val="00DB0679"/>
    <w:rsid w:val="00DB4013"/>
    <w:rsid w:val="00DB7643"/>
    <w:rsid w:val="00DC20CC"/>
    <w:rsid w:val="00DC5969"/>
    <w:rsid w:val="00DD2509"/>
    <w:rsid w:val="00DE0BA6"/>
    <w:rsid w:val="00DE4E28"/>
    <w:rsid w:val="00DE6BD9"/>
    <w:rsid w:val="00DE78A7"/>
    <w:rsid w:val="00DE7EC2"/>
    <w:rsid w:val="00DF75FB"/>
    <w:rsid w:val="00E002AD"/>
    <w:rsid w:val="00E00743"/>
    <w:rsid w:val="00E03785"/>
    <w:rsid w:val="00E0408B"/>
    <w:rsid w:val="00E065A6"/>
    <w:rsid w:val="00E102BB"/>
    <w:rsid w:val="00E11C7E"/>
    <w:rsid w:val="00E1412B"/>
    <w:rsid w:val="00E23128"/>
    <w:rsid w:val="00E2527C"/>
    <w:rsid w:val="00E267BC"/>
    <w:rsid w:val="00E26905"/>
    <w:rsid w:val="00E30006"/>
    <w:rsid w:val="00E30BFB"/>
    <w:rsid w:val="00E31327"/>
    <w:rsid w:val="00E34D29"/>
    <w:rsid w:val="00E36842"/>
    <w:rsid w:val="00E3775C"/>
    <w:rsid w:val="00E42170"/>
    <w:rsid w:val="00E44BC0"/>
    <w:rsid w:val="00E45658"/>
    <w:rsid w:val="00E46279"/>
    <w:rsid w:val="00E54978"/>
    <w:rsid w:val="00E5578D"/>
    <w:rsid w:val="00E60F2F"/>
    <w:rsid w:val="00E625D7"/>
    <w:rsid w:val="00E65A9E"/>
    <w:rsid w:val="00E66FDA"/>
    <w:rsid w:val="00E87188"/>
    <w:rsid w:val="00E953EF"/>
    <w:rsid w:val="00EA50DB"/>
    <w:rsid w:val="00EA7604"/>
    <w:rsid w:val="00EB0C32"/>
    <w:rsid w:val="00EB29BC"/>
    <w:rsid w:val="00EB4E7D"/>
    <w:rsid w:val="00EB5576"/>
    <w:rsid w:val="00EC64CC"/>
    <w:rsid w:val="00ED0469"/>
    <w:rsid w:val="00ED13C6"/>
    <w:rsid w:val="00ED1D03"/>
    <w:rsid w:val="00ED3E05"/>
    <w:rsid w:val="00ED702A"/>
    <w:rsid w:val="00EE2C44"/>
    <w:rsid w:val="00EE480D"/>
    <w:rsid w:val="00EE552C"/>
    <w:rsid w:val="00EF1387"/>
    <w:rsid w:val="00EF263A"/>
    <w:rsid w:val="00EF2ABC"/>
    <w:rsid w:val="00EF2FF4"/>
    <w:rsid w:val="00F0058D"/>
    <w:rsid w:val="00F00A54"/>
    <w:rsid w:val="00F039ED"/>
    <w:rsid w:val="00F05F60"/>
    <w:rsid w:val="00F06EE1"/>
    <w:rsid w:val="00F072EA"/>
    <w:rsid w:val="00F13015"/>
    <w:rsid w:val="00F144D1"/>
    <w:rsid w:val="00F1624A"/>
    <w:rsid w:val="00F16541"/>
    <w:rsid w:val="00F17141"/>
    <w:rsid w:val="00F21607"/>
    <w:rsid w:val="00F22473"/>
    <w:rsid w:val="00F22D2E"/>
    <w:rsid w:val="00F23218"/>
    <w:rsid w:val="00F23A56"/>
    <w:rsid w:val="00F27125"/>
    <w:rsid w:val="00F306B8"/>
    <w:rsid w:val="00F34649"/>
    <w:rsid w:val="00F35399"/>
    <w:rsid w:val="00F358AC"/>
    <w:rsid w:val="00F36FDF"/>
    <w:rsid w:val="00F4190F"/>
    <w:rsid w:val="00F437C3"/>
    <w:rsid w:val="00F44B19"/>
    <w:rsid w:val="00F5294D"/>
    <w:rsid w:val="00F540D4"/>
    <w:rsid w:val="00F5486C"/>
    <w:rsid w:val="00F55CA5"/>
    <w:rsid w:val="00F573EC"/>
    <w:rsid w:val="00F6032F"/>
    <w:rsid w:val="00F70E92"/>
    <w:rsid w:val="00F730F3"/>
    <w:rsid w:val="00F75AC3"/>
    <w:rsid w:val="00F7697C"/>
    <w:rsid w:val="00F9038F"/>
    <w:rsid w:val="00F9052F"/>
    <w:rsid w:val="00F93461"/>
    <w:rsid w:val="00F95184"/>
    <w:rsid w:val="00F961D4"/>
    <w:rsid w:val="00FA1A1C"/>
    <w:rsid w:val="00FA342E"/>
    <w:rsid w:val="00FA75F7"/>
    <w:rsid w:val="00FB732A"/>
    <w:rsid w:val="00FC06C9"/>
    <w:rsid w:val="00FC09E9"/>
    <w:rsid w:val="00FC1C7E"/>
    <w:rsid w:val="00FC422C"/>
    <w:rsid w:val="00FC5AE4"/>
    <w:rsid w:val="00FC7BE5"/>
    <w:rsid w:val="00FD052C"/>
    <w:rsid w:val="00FD0CF6"/>
    <w:rsid w:val="00FD2590"/>
    <w:rsid w:val="00FD296A"/>
    <w:rsid w:val="00FD5298"/>
    <w:rsid w:val="00FD6319"/>
    <w:rsid w:val="00FD6A55"/>
    <w:rsid w:val="00FE343D"/>
    <w:rsid w:val="00FE70E6"/>
    <w:rsid w:val="00FF3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EA5D496"/>
  <w15:docId w15:val="{10AC824C-009C-4381-9EC4-0E05204F8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F6E7B"/>
    <w:pPr>
      <w:keepNext/>
      <w:spacing w:before="240" w:after="60" w:line="240" w:lineRule="auto"/>
      <w:outlineLvl w:val="0"/>
    </w:pPr>
    <w:rPr>
      <w:rFonts w:ascii="Calibri Light" w:eastAsia="Times New Roman" w:hAnsi="Calibri Light" w:cs="Times New Roman"/>
      <w:b/>
      <w:bCs/>
      <w:kern w:val="32"/>
      <w:sz w:val="32"/>
      <w:szCs w:val="32"/>
    </w:rPr>
  </w:style>
  <w:style w:type="paragraph" w:styleId="Heading2">
    <w:name w:val="heading 2"/>
    <w:basedOn w:val="Normal"/>
    <w:link w:val="Heading2Char"/>
    <w:uiPriority w:val="9"/>
    <w:unhideWhenUsed/>
    <w:qFormat/>
    <w:rsid w:val="00D7006C"/>
    <w:pPr>
      <w:spacing w:before="100" w:beforeAutospacing="1" w:after="100" w:afterAutospacing="1" w:line="240" w:lineRule="auto"/>
      <w:outlineLvl w:val="1"/>
    </w:pPr>
    <w:rPr>
      <w:rFonts w:eastAsia="Times New Roman" w:cs="Times New Roman"/>
      <w:b/>
      <w:bCs/>
      <w:sz w:val="36"/>
      <w:szCs w:val="36"/>
      <w:lang w:val="x-none" w:eastAsia="x-none"/>
    </w:rPr>
  </w:style>
  <w:style w:type="paragraph" w:styleId="Heading3">
    <w:name w:val="heading 3"/>
    <w:basedOn w:val="Normal"/>
    <w:link w:val="Heading3Char"/>
    <w:qFormat/>
    <w:rsid w:val="006F6E7B"/>
    <w:pPr>
      <w:spacing w:after="0"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006C"/>
    <w:rPr>
      <w:rFonts w:eastAsia="Times New Roman" w:cs="Times New Roman"/>
      <w:b/>
      <w:bCs/>
      <w:sz w:val="36"/>
      <w:szCs w:val="36"/>
      <w:lang w:val="x-none" w:eastAsia="x-none"/>
    </w:rPr>
  </w:style>
  <w:style w:type="paragraph" w:styleId="BodyTextIndent">
    <w:name w:val="Body Text Indent"/>
    <w:basedOn w:val="Normal"/>
    <w:link w:val="BodyTextIndentChar"/>
    <w:semiHidden/>
    <w:unhideWhenUsed/>
    <w:rsid w:val="00D7006C"/>
    <w:pPr>
      <w:spacing w:before="120" w:after="120" w:line="240" w:lineRule="auto"/>
      <w:ind w:firstLine="720"/>
      <w:jc w:val="both"/>
    </w:pPr>
    <w:rPr>
      <w:rFonts w:eastAsia="Calibri" w:cs="Times New Roman"/>
      <w:b/>
      <w:sz w:val="28"/>
      <w:szCs w:val="20"/>
    </w:rPr>
  </w:style>
  <w:style w:type="character" w:customStyle="1" w:styleId="BodyTextIndentChar">
    <w:name w:val="Body Text Indent Char"/>
    <w:basedOn w:val="DefaultParagraphFont"/>
    <w:link w:val="BodyTextIndent"/>
    <w:semiHidden/>
    <w:rsid w:val="00D7006C"/>
    <w:rPr>
      <w:rFonts w:eastAsia="Calibri" w:cs="Times New Roman"/>
      <w:b/>
      <w:sz w:val="28"/>
      <w:szCs w:val="20"/>
    </w:rPr>
  </w:style>
  <w:style w:type="table" w:styleId="TableGrid">
    <w:name w:val="Table Grid"/>
    <w:basedOn w:val="TableNormal"/>
    <w:rsid w:val="006F1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B95361"/>
    <w:rPr>
      <w:b/>
      <w:bCs/>
    </w:rPr>
  </w:style>
  <w:style w:type="paragraph" w:styleId="NormalWeb">
    <w:name w:val="Normal (Web)"/>
    <w:aliases w:val=" Char Char Char,webb"/>
    <w:basedOn w:val="Normal"/>
    <w:link w:val="NormalWebChar"/>
    <w:uiPriority w:val="99"/>
    <w:unhideWhenUsed/>
    <w:rsid w:val="005C3289"/>
    <w:pPr>
      <w:spacing w:before="100" w:beforeAutospacing="1" w:after="100" w:afterAutospacing="1" w:line="240" w:lineRule="auto"/>
    </w:pPr>
    <w:rPr>
      <w:rFonts w:eastAsia="Times New Roman" w:cs="Times New Roman"/>
      <w:szCs w:val="24"/>
      <w:lang w:val="vi-VN" w:eastAsia="vi-VN"/>
    </w:rPr>
  </w:style>
  <w:style w:type="paragraph" w:styleId="ListParagraph">
    <w:name w:val="List Paragraph"/>
    <w:basedOn w:val="Normal"/>
    <w:uiPriority w:val="34"/>
    <w:qFormat/>
    <w:rsid w:val="007757C8"/>
    <w:pPr>
      <w:ind w:left="720"/>
      <w:contextualSpacing/>
    </w:pPr>
  </w:style>
  <w:style w:type="character" w:customStyle="1" w:styleId="Bodytext4">
    <w:name w:val="Body text (4)_"/>
    <w:basedOn w:val="DefaultParagraphFont"/>
    <w:link w:val="Bodytext40"/>
    <w:rsid w:val="00855C7E"/>
    <w:rPr>
      <w:rFonts w:eastAsia="Times New Roman" w:cs="Times New Roman"/>
      <w:b/>
      <w:bCs/>
      <w:sz w:val="29"/>
      <w:szCs w:val="29"/>
      <w:shd w:val="clear" w:color="auto" w:fill="FFFFFF"/>
    </w:rPr>
  </w:style>
  <w:style w:type="paragraph" w:customStyle="1" w:styleId="Bodytext40">
    <w:name w:val="Body text (4)"/>
    <w:basedOn w:val="Normal"/>
    <w:link w:val="Bodytext4"/>
    <w:rsid w:val="00855C7E"/>
    <w:pPr>
      <w:widowControl w:val="0"/>
      <w:shd w:val="clear" w:color="auto" w:fill="FFFFFF"/>
      <w:spacing w:before="240" w:after="120" w:line="0" w:lineRule="atLeast"/>
      <w:ind w:firstLine="540"/>
      <w:jc w:val="both"/>
    </w:pPr>
    <w:rPr>
      <w:rFonts w:eastAsia="Times New Roman" w:cs="Times New Roman"/>
      <w:b/>
      <w:bCs/>
      <w:sz w:val="29"/>
      <w:szCs w:val="29"/>
    </w:rPr>
  </w:style>
  <w:style w:type="paragraph" w:styleId="Header">
    <w:name w:val="header"/>
    <w:basedOn w:val="Normal"/>
    <w:link w:val="HeaderChar"/>
    <w:uiPriority w:val="99"/>
    <w:unhideWhenUsed/>
    <w:rsid w:val="00DF7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5FB"/>
  </w:style>
  <w:style w:type="paragraph" w:styleId="Footer">
    <w:name w:val="footer"/>
    <w:basedOn w:val="Normal"/>
    <w:link w:val="FooterChar"/>
    <w:uiPriority w:val="99"/>
    <w:unhideWhenUsed/>
    <w:rsid w:val="00DF7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5FB"/>
  </w:style>
  <w:style w:type="paragraph" w:styleId="BalloonText">
    <w:name w:val="Balloon Text"/>
    <w:basedOn w:val="Normal"/>
    <w:link w:val="BalloonTextChar"/>
    <w:uiPriority w:val="99"/>
    <w:semiHidden/>
    <w:unhideWhenUsed/>
    <w:rsid w:val="00F06E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6EE1"/>
    <w:rPr>
      <w:rFonts w:ascii="Segoe UI" w:hAnsi="Segoe UI" w:cs="Segoe UI"/>
      <w:sz w:val="18"/>
      <w:szCs w:val="18"/>
    </w:rPr>
  </w:style>
  <w:style w:type="character" w:customStyle="1" w:styleId="trichyeu">
    <w:name w:val="trichyeu"/>
    <w:basedOn w:val="DefaultParagraphFont"/>
    <w:rsid w:val="00592CDD"/>
  </w:style>
  <w:style w:type="paragraph" w:styleId="BodyText">
    <w:name w:val="Body Text"/>
    <w:basedOn w:val="Normal"/>
    <w:link w:val="BodyTextChar"/>
    <w:unhideWhenUsed/>
    <w:rsid w:val="006F6E7B"/>
    <w:pPr>
      <w:spacing w:after="120"/>
    </w:pPr>
  </w:style>
  <w:style w:type="character" w:customStyle="1" w:styleId="BodyTextChar">
    <w:name w:val="Body Text Char"/>
    <w:basedOn w:val="DefaultParagraphFont"/>
    <w:link w:val="BodyText"/>
    <w:rsid w:val="006F6E7B"/>
  </w:style>
  <w:style w:type="character" w:customStyle="1" w:styleId="Heading1Char">
    <w:name w:val="Heading 1 Char"/>
    <w:basedOn w:val="DefaultParagraphFont"/>
    <w:link w:val="Heading1"/>
    <w:rsid w:val="006F6E7B"/>
    <w:rPr>
      <w:rFonts w:ascii="Calibri Light" w:eastAsia="Times New Roman" w:hAnsi="Calibri Light" w:cs="Times New Roman"/>
      <w:b/>
      <w:bCs/>
      <w:kern w:val="32"/>
      <w:sz w:val="32"/>
      <w:szCs w:val="32"/>
    </w:rPr>
  </w:style>
  <w:style w:type="character" w:customStyle="1" w:styleId="Heading3Char">
    <w:name w:val="Heading 3 Char"/>
    <w:basedOn w:val="DefaultParagraphFont"/>
    <w:link w:val="Heading3"/>
    <w:rsid w:val="006F6E7B"/>
    <w:rPr>
      <w:rFonts w:eastAsia="Times New Roman" w:cs="Times New Roman"/>
      <w:b/>
      <w:bCs/>
      <w:sz w:val="27"/>
      <w:szCs w:val="27"/>
    </w:rPr>
  </w:style>
  <w:style w:type="character" w:customStyle="1" w:styleId="storyheadline2">
    <w:name w:val="story_headline2"/>
    <w:basedOn w:val="DefaultParagraphFont"/>
    <w:rsid w:val="006F6E7B"/>
  </w:style>
  <w:style w:type="character" w:styleId="PageNumber">
    <w:name w:val="page number"/>
    <w:basedOn w:val="DefaultParagraphFont"/>
    <w:rsid w:val="006F6E7B"/>
  </w:style>
  <w:style w:type="character" w:customStyle="1" w:styleId="apple-converted-space">
    <w:name w:val="apple-converted-space"/>
    <w:basedOn w:val="DefaultParagraphFont"/>
    <w:rsid w:val="006F6E7B"/>
  </w:style>
  <w:style w:type="paragraph" w:customStyle="1" w:styleId="CharCharCharChar">
    <w:name w:val="Char Char Char Char"/>
    <w:basedOn w:val="Normal"/>
    <w:rsid w:val="006F6E7B"/>
    <w:pPr>
      <w:spacing w:after="160" w:line="240" w:lineRule="exact"/>
    </w:pPr>
    <w:rPr>
      <w:rFonts w:ascii="Verdana" w:eastAsia="Times New Roman" w:hAnsi="Verdana" w:cs="Times New Roman"/>
      <w:sz w:val="20"/>
      <w:szCs w:val="20"/>
    </w:rPr>
  </w:style>
  <w:style w:type="character" w:customStyle="1" w:styleId="fontstyle01">
    <w:name w:val="fontstyle01"/>
    <w:rsid w:val="006F6E7B"/>
    <w:rPr>
      <w:rFonts w:ascii="Times New Roman" w:hAnsi="Times New Roman" w:cs="Times New Roman" w:hint="default"/>
      <w:b w:val="0"/>
      <w:bCs w:val="0"/>
      <w:i/>
      <w:iCs/>
      <w:color w:val="000000"/>
      <w:sz w:val="28"/>
      <w:szCs w:val="28"/>
    </w:rPr>
  </w:style>
  <w:style w:type="character" w:customStyle="1" w:styleId="fontstyle21">
    <w:name w:val="fontstyle21"/>
    <w:rsid w:val="006F6E7B"/>
    <w:rPr>
      <w:rFonts w:ascii="Times New Roman" w:hAnsi="Times New Roman" w:cs="Times New Roman" w:hint="default"/>
      <w:b w:val="0"/>
      <w:bCs w:val="0"/>
      <w:i/>
      <w:iCs/>
      <w:color w:val="000000"/>
      <w:sz w:val="28"/>
      <w:szCs w:val="28"/>
    </w:rPr>
  </w:style>
  <w:style w:type="character" w:styleId="Hyperlink">
    <w:name w:val="Hyperlink"/>
    <w:rsid w:val="006F6E7B"/>
    <w:rPr>
      <w:color w:val="0000FF"/>
      <w:u w:val="single"/>
    </w:rPr>
  </w:style>
  <w:style w:type="character" w:styleId="Emphasis">
    <w:name w:val="Emphasis"/>
    <w:uiPriority w:val="20"/>
    <w:qFormat/>
    <w:rsid w:val="006F6E7B"/>
    <w:rPr>
      <w:i/>
      <w:iCs/>
    </w:rPr>
  </w:style>
  <w:style w:type="character" w:customStyle="1" w:styleId="fontstyle31">
    <w:name w:val="fontstyle31"/>
    <w:rsid w:val="006F6E7B"/>
    <w:rPr>
      <w:rFonts w:ascii="TimesNewRomanPS-BoldMT" w:hAnsi="TimesNewRomanPS-BoldMT" w:hint="default"/>
      <w:b/>
      <w:bCs/>
      <w:i w:val="0"/>
      <w:iCs w:val="0"/>
      <w:color w:val="000000"/>
      <w:sz w:val="30"/>
      <w:szCs w:val="30"/>
    </w:rPr>
  </w:style>
  <w:style w:type="paragraph" w:styleId="FootnoteText">
    <w:name w:val="footnote text"/>
    <w:basedOn w:val="Normal"/>
    <w:link w:val="FootnoteTextChar"/>
    <w:uiPriority w:val="99"/>
    <w:rsid w:val="00FA342E"/>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uiPriority w:val="99"/>
    <w:rsid w:val="00FA342E"/>
    <w:rPr>
      <w:rFonts w:eastAsia="Times New Roman" w:cs="Times New Roman"/>
      <w:sz w:val="20"/>
      <w:szCs w:val="20"/>
    </w:rPr>
  </w:style>
  <w:style w:type="character" w:styleId="FootnoteReference">
    <w:name w:val="footnote reference"/>
    <w:rsid w:val="00FA342E"/>
    <w:rPr>
      <w:vertAlign w:val="superscript"/>
    </w:rPr>
  </w:style>
  <w:style w:type="character" w:customStyle="1" w:styleId="Vnbnnidung">
    <w:name w:val="Văn bản nội dung_"/>
    <w:link w:val="Vnbnnidung0"/>
    <w:rsid w:val="000D245F"/>
    <w:rPr>
      <w:sz w:val="28"/>
      <w:szCs w:val="28"/>
    </w:rPr>
  </w:style>
  <w:style w:type="paragraph" w:customStyle="1" w:styleId="Vnbnnidung0">
    <w:name w:val="Văn bản nội dung"/>
    <w:basedOn w:val="Normal"/>
    <w:link w:val="Vnbnnidung"/>
    <w:rsid w:val="000D245F"/>
    <w:pPr>
      <w:widowControl w:val="0"/>
      <w:spacing w:after="100" w:line="269" w:lineRule="auto"/>
      <w:ind w:firstLine="400"/>
    </w:pPr>
    <w:rPr>
      <w:sz w:val="28"/>
      <w:szCs w:val="28"/>
    </w:rPr>
  </w:style>
  <w:style w:type="character" w:customStyle="1" w:styleId="Bodytext2">
    <w:name w:val="Body text (2)_"/>
    <w:link w:val="Bodytext21"/>
    <w:locked/>
    <w:rsid w:val="00B26BB2"/>
    <w:rPr>
      <w:sz w:val="28"/>
      <w:szCs w:val="28"/>
      <w:shd w:val="clear" w:color="auto" w:fill="FFFFFF"/>
    </w:rPr>
  </w:style>
  <w:style w:type="paragraph" w:customStyle="1" w:styleId="Bodytext21">
    <w:name w:val="Body text (2)1"/>
    <w:basedOn w:val="Normal"/>
    <w:link w:val="Bodytext2"/>
    <w:rsid w:val="00B26BB2"/>
    <w:pPr>
      <w:widowControl w:val="0"/>
      <w:shd w:val="clear" w:color="auto" w:fill="FFFFFF"/>
      <w:spacing w:before="120" w:after="120" w:line="240" w:lineRule="atLeast"/>
    </w:pPr>
    <w:rPr>
      <w:sz w:val="28"/>
      <w:szCs w:val="28"/>
    </w:rPr>
  </w:style>
  <w:style w:type="character" w:customStyle="1" w:styleId="utranghocchntrang2">
    <w:name w:val="Đầu trang hoặc chân trang (2)_"/>
    <w:link w:val="utranghocchntrang20"/>
    <w:rsid w:val="00A34D78"/>
  </w:style>
  <w:style w:type="paragraph" w:customStyle="1" w:styleId="utranghocchntrang20">
    <w:name w:val="Đầu trang hoặc chân trang (2)"/>
    <w:basedOn w:val="Normal"/>
    <w:link w:val="utranghocchntrang2"/>
    <w:rsid w:val="00A34D78"/>
    <w:pPr>
      <w:widowControl w:val="0"/>
      <w:spacing w:after="0" w:line="240" w:lineRule="auto"/>
    </w:pPr>
  </w:style>
  <w:style w:type="paragraph" w:styleId="NoSpacing">
    <w:name w:val="No Spacing"/>
    <w:uiPriority w:val="1"/>
    <w:qFormat/>
    <w:rsid w:val="004E4A17"/>
    <w:pPr>
      <w:widowControl w:val="0"/>
      <w:spacing w:after="0" w:line="240" w:lineRule="auto"/>
    </w:pPr>
    <w:rPr>
      <w:rFonts w:ascii="Courier New" w:eastAsia="Courier New" w:hAnsi="Courier New" w:cs="Courier New"/>
      <w:color w:val="000000"/>
      <w:szCs w:val="24"/>
      <w:lang w:val="vi-VN" w:eastAsia="vi-VN" w:bidi="vi-VN"/>
    </w:rPr>
  </w:style>
  <w:style w:type="character" w:customStyle="1" w:styleId="NormalWebChar">
    <w:name w:val="Normal (Web) Char"/>
    <w:aliases w:val=" Char Char Char Char,webb Char"/>
    <w:link w:val="NormalWeb"/>
    <w:uiPriority w:val="99"/>
    <w:rsid w:val="009A3F14"/>
    <w:rPr>
      <w:rFonts w:eastAsia="Times New Roman" w:cs="Times New Roman"/>
      <w:szCs w:val="24"/>
      <w:lang w:val="vi-VN" w:eastAsia="vi-VN"/>
    </w:rPr>
  </w:style>
  <w:style w:type="character" w:styleId="FollowedHyperlink">
    <w:name w:val="FollowedHyperlink"/>
    <w:basedOn w:val="DefaultParagraphFont"/>
    <w:uiPriority w:val="99"/>
    <w:semiHidden/>
    <w:unhideWhenUsed/>
    <w:rsid w:val="00F358A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2040">
      <w:bodyDiv w:val="1"/>
      <w:marLeft w:val="0"/>
      <w:marRight w:val="0"/>
      <w:marTop w:val="0"/>
      <w:marBottom w:val="0"/>
      <w:divBdr>
        <w:top w:val="none" w:sz="0" w:space="0" w:color="auto"/>
        <w:left w:val="none" w:sz="0" w:space="0" w:color="auto"/>
        <w:bottom w:val="none" w:sz="0" w:space="0" w:color="auto"/>
        <w:right w:val="none" w:sz="0" w:space="0" w:color="auto"/>
      </w:divBdr>
    </w:div>
    <w:div w:id="344787727">
      <w:bodyDiv w:val="1"/>
      <w:marLeft w:val="0"/>
      <w:marRight w:val="0"/>
      <w:marTop w:val="0"/>
      <w:marBottom w:val="0"/>
      <w:divBdr>
        <w:top w:val="none" w:sz="0" w:space="0" w:color="auto"/>
        <w:left w:val="none" w:sz="0" w:space="0" w:color="auto"/>
        <w:bottom w:val="none" w:sz="0" w:space="0" w:color="auto"/>
        <w:right w:val="none" w:sz="0" w:space="0" w:color="auto"/>
      </w:divBdr>
    </w:div>
    <w:div w:id="502209240">
      <w:bodyDiv w:val="1"/>
      <w:marLeft w:val="0"/>
      <w:marRight w:val="0"/>
      <w:marTop w:val="0"/>
      <w:marBottom w:val="0"/>
      <w:divBdr>
        <w:top w:val="none" w:sz="0" w:space="0" w:color="auto"/>
        <w:left w:val="none" w:sz="0" w:space="0" w:color="auto"/>
        <w:bottom w:val="none" w:sz="0" w:space="0" w:color="auto"/>
        <w:right w:val="none" w:sz="0" w:space="0" w:color="auto"/>
      </w:divBdr>
    </w:div>
    <w:div w:id="607784342">
      <w:bodyDiv w:val="1"/>
      <w:marLeft w:val="0"/>
      <w:marRight w:val="0"/>
      <w:marTop w:val="0"/>
      <w:marBottom w:val="0"/>
      <w:divBdr>
        <w:top w:val="none" w:sz="0" w:space="0" w:color="auto"/>
        <w:left w:val="none" w:sz="0" w:space="0" w:color="auto"/>
        <w:bottom w:val="none" w:sz="0" w:space="0" w:color="auto"/>
        <w:right w:val="none" w:sz="0" w:space="0" w:color="auto"/>
      </w:divBdr>
    </w:div>
    <w:div w:id="853347275">
      <w:bodyDiv w:val="1"/>
      <w:marLeft w:val="0"/>
      <w:marRight w:val="0"/>
      <w:marTop w:val="0"/>
      <w:marBottom w:val="0"/>
      <w:divBdr>
        <w:top w:val="none" w:sz="0" w:space="0" w:color="auto"/>
        <w:left w:val="none" w:sz="0" w:space="0" w:color="auto"/>
        <w:bottom w:val="none" w:sz="0" w:space="0" w:color="auto"/>
        <w:right w:val="none" w:sz="0" w:space="0" w:color="auto"/>
      </w:divBdr>
    </w:div>
    <w:div w:id="902834570">
      <w:bodyDiv w:val="1"/>
      <w:marLeft w:val="0"/>
      <w:marRight w:val="0"/>
      <w:marTop w:val="0"/>
      <w:marBottom w:val="0"/>
      <w:divBdr>
        <w:top w:val="none" w:sz="0" w:space="0" w:color="auto"/>
        <w:left w:val="none" w:sz="0" w:space="0" w:color="auto"/>
        <w:bottom w:val="none" w:sz="0" w:space="0" w:color="auto"/>
        <w:right w:val="none" w:sz="0" w:space="0" w:color="auto"/>
      </w:divBdr>
    </w:div>
    <w:div w:id="1305308647">
      <w:bodyDiv w:val="1"/>
      <w:marLeft w:val="0"/>
      <w:marRight w:val="0"/>
      <w:marTop w:val="0"/>
      <w:marBottom w:val="0"/>
      <w:divBdr>
        <w:top w:val="none" w:sz="0" w:space="0" w:color="auto"/>
        <w:left w:val="none" w:sz="0" w:space="0" w:color="auto"/>
        <w:bottom w:val="none" w:sz="0" w:space="0" w:color="auto"/>
        <w:right w:val="none" w:sz="0" w:space="0" w:color="auto"/>
      </w:divBdr>
    </w:div>
    <w:div w:id="1402560485">
      <w:bodyDiv w:val="1"/>
      <w:marLeft w:val="0"/>
      <w:marRight w:val="0"/>
      <w:marTop w:val="0"/>
      <w:marBottom w:val="0"/>
      <w:divBdr>
        <w:top w:val="none" w:sz="0" w:space="0" w:color="auto"/>
        <w:left w:val="none" w:sz="0" w:space="0" w:color="auto"/>
        <w:bottom w:val="none" w:sz="0" w:space="0" w:color="auto"/>
        <w:right w:val="none" w:sz="0" w:space="0" w:color="auto"/>
      </w:divBdr>
    </w:div>
    <w:div w:id="1752000711">
      <w:bodyDiv w:val="1"/>
      <w:marLeft w:val="0"/>
      <w:marRight w:val="0"/>
      <w:marTop w:val="0"/>
      <w:marBottom w:val="0"/>
      <w:divBdr>
        <w:top w:val="none" w:sz="0" w:space="0" w:color="auto"/>
        <w:left w:val="none" w:sz="0" w:space="0" w:color="auto"/>
        <w:bottom w:val="none" w:sz="0" w:space="0" w:color="auto"/>
        <w:right w:val="none" w:sz="0" w:space="0" w:color="auto"/>
      </w:divBdr>
    </w:div>
    <w:div w:id="1769615683">
      <w:bodyDiv w:val="1"/>
      <w:marLeft w:val="0"/>
      <w:marRight w:val="0"/>
      <w:marTop w:val="0"/>
      <w:marBottom w:val="0"/>
      <w:divBdr>
        <w:top w:val="none" w:sz="0" w:space="0" w:color="auto"/>
        <w:left w:val="none" w:sz="0" w:space="0" w:color="auto"/>
        <w:bottom w:val="none" w:sz="0" w:space="0" w:color="auto"/>
        <w:right w:val="none" w:sz="0" w:space="0" w:color="auto"/>
      </w:divBdr>
    </w:div>
    <w:div w:id="1800343076">
      <w:bodyDiv w:val="1"/>
      <w:marLeft w:val="0"/>
      <w:marRight w:val="0"/>
      <w:marTop w:val="0"/>
      <w:marBottom w:val="0"/>
      <w:divBdr>
        <w:top w:val="none" w:sz="0" w:space="0" w:color="auto"/>
        <w:left w:val="none" w:sz="0" w:space="0" w:color="auto"/>
        <w:bottom w:val="none" w:sz="0" w:space="0" w:color="auto"/>
        <w:right w:val="none" w:sz="0" w:space="0" w:color="auto"/>
      </w:divBdr>
      <w:divsChild>
        <w:div w:id="1399863486">
          <w:marLeft w:val="0"/>
          <w:marRight w:val="0"/>
          <w:marTop w:val="240"/>
          <w:marBottom w:val="240"/>
          <w:divBdr>
            <w:top w:val="none" w:sz="0" w:space="0" w:color="auto"/>
            <w:left w:val="none" w:sz="0" w:space="0" w:color="auto"/>
            <w:bottom w:val="none" w:sz="0" w:space="0" w:color="auto"/>
            <w:right w:val="none" w:sz="0" w:space="0" w:color="auto"/>
          </w:divBdr>
        </w:div>
      </w:divsChild>
    </w:div>
    <w:div w:id="1971978673">
      <w:bodyDiv w:val="1"/>
      <w:marLeft w:val="0"/>
      <w:marRight w:val="0"/>
      <w:marTop w:val="0"/>
      <w:marBottom w:val="0"/>
      <w:divBdr>
        <w:top w:val="none" w:sz="0" w:space="0" w:color="auto"/>
        <w:left w:val="none" w:sz="0" w:space="0" w:color="auto"/>
        <w:bottom w:val="none" w:sz="0" w:space="0" w:color="auto"/>
        <w:right w:val="none" w:sz="0" w:space="0" w:color="auto"/>
      </w:divBdr>
    </w:div>
    <w:div w:id="197952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CE14D-8496-4E4D-B85A-00E932996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7</Pages>
  <Words>2771</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tudalat</cp:lastModifiedBy>
  <cp:revision>57</cp:revision>
  <cp:lastPrinted>2021-01-05T03:05:00Z</cp:lastPrinted>
  <dcterms:created xsi:type="dcterms:W3CDTF">2024-03-25T07:19:00Z</dcterms:created>
  <dcterms:modified xsi:type="dcterms:W3CDTF">2024-03-28T02:26:00Z</dcterms:modified>
</cp:coreProperties>
</file>