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252" w:type="dxa"/>
        <w:tblLook w:val="01E0" w:firstRow="1" w:lastRow="1" w:firstColumn="1" w:lastColumn="1" w:noHBand="0" w:noVBand="0"/>
      </w:tblPr>
      <w:tblGrid>
        <w:gridCol w:w="3292"/>
        <w:gridCol w:w="6259"/>
      </w:tblGrid>
      <w:tr w:rsidR="002D1402" w:rsidRPr="00DB0679" w14:paraId="253CBA56" w14:textId="77777777" w:rsidTr="00AE053A">
        <w:tc>
          <w:tcPr>
            <w:tcW w:w="3331" w:type="dxa"/>
            <w:hideMark/>
          </w:tcPr>
          <w:p w14:paraId="0896F7FD" w14:textId="77777777" w:rsidR="002D1402" w:rsidRPr="00DB0679" w:rsidRDefault="002D1402" w:rsidP="003D41E8">
            <w:pPr>
              <w:spacing w:after="0" w:line="240" w:lineRule="auto"/>
              <w:jc w:val="center"/>
              <w:rPr>
                <w:rFonts w:cs="Times New Roman"/>
                <w:b/>
                <w:sz w:val="28"/>
                <w:szCs w:val="28"/>
              </w:rPr>
            </w:pPr>
            <w:r w:rsidRPr="00DB0679">
              <w:rPr>
                <w:rFonts w:cs="Times New Roman"/>
                <w:sz w:val="28"/>
                <w:szCs w:val="28"/>
              </w:rPr>
              <w:t xml:space="preserve">THÀNH </w:t>
            </w:r>
            <w:r w:rsidR="00317BC6" w:rsidRPr="00DB0679">
              <w:rPr>
                <w:rFonts w:cs="Times New Roman"/>
                <w:sz w:val="28"/>
                <w:szCs w:val="28"/>
              </w:rPr>
              <w:t>ỦY</w:t>
            </w:r>
            <w:r w:rsidRPr="00DB0679">
              <w:rPr>
                <w:rFonts w:cs="Times New Roman"/>
                <w:sz w:val="28"/>
                <w:szCs w:val="28"/>
              </w:rPr>
              <w:t xml:space="preserve"> ĐÀ LẠT</w:t>
            </w:r>
          </w:p>
          <w:p w14:paraId="22B447D4" w14:textId="77777777" w:rsidR="002D1402" w:rsidRPr="00DB0679" w:rsidRDefault="002D1402" w:rsidP="003D41E8">
            <w:pPr>
              <w:spacing w:after="0" w:line="240" w:lineRule="auto"/>
              <w:jc w:val="center"/>
              <w:rPr>
                <w:rFonts w:cs="Times New Roman"/>
                <w:sz w:val="28"/>
                <w:szCs w:val="28"/>
              </w:rPr>
            </w:pPr>
            <w:r w:rsidRPr="00DB0679">
              <w:rPr>
                <w:rFonts w:cs="Times New Roman"/>
                <w:b/>
                <w:sz w:val="28"/>
                <w:szCs w:val="28"/>
              </w:rPr>
              <w:t>BAN TUYÊN GIÁO</w:t>
            </w:r>
          </w:p>
          <w:p w14:paraId="79345C37" w14:textId="77777777" w:rsidR="002D1402" w:rsidRPr="00DB0679" w:rsidRDefault="002D1402" w:rsidP="003D41E8">
            <w:pPr>
              <w:spacing w:after="0" w:line="240" w:lineRule="auto"/>
              <w:jc w:val="center"/>
              <w:rPr>
                <w:rFonts w:cs="Times New Roman"/>
                <w:b/>
                <w:sz w:val="28"/>
                <w:szCs w:val="28"/>
              </w:rPr>
            </w:pPr>
            <w:r w:rsidRPr="00DB0679">
              <w:rPr>
                <w:rFonts w:cs="Times New Roman"/>
                <w:b/>
                <w:sz w:val="28"/>
                <w:szCs w:val="28"/>
              </w:rPr>
              <w:t>*</w:t>
            </w:r>
          </w:p>
          <w:p w14:paraId="68C29FC4" w14:textId="2E97B1FC" w:rsidR="002D1402" w:rsidRPr="00DB0679" w:rsidRDefault="002D1402" w:rsidP="002023BC">
            <w:pPr>
              <w:spacing w:after="0" w:line="240" w:lineRule="auto"/>
              <w:jc w:val="center"/>
              <w:rPr>
                <w:rFonts w:cs="Times New Roman"/>
                <w:sz w:val="28"/>
                <w:szCs w:val="28"/>
              </w:rPr>
            </w:pPr>
            <w:r w:rsidRPr="00DB0679">
              <w:rPr>
                <w:rFonts w:cs="Times New Roman"/>
                <w:sz w:val="28"/>
                <w:szCs w:val="28"/>
              </w:rPr>
              <w:t xml:space="preserve">Số </w:t>
            </w:r>
            <w:r w:rsidR="00CF31BE">
              <w:rPr>
                <w:rFonts w:cs="Times New Roman"/>
                <w:sz w:val="28"/>
                <w:szCs w:val="28"/>
              </w:rPr>
              <w:t>71</w:t>
            </w:r>
            <w:r w:rsidRPr="00DB0679">
              <w:rPr>
                <w:rFonts w:cs="Times New Roman"/>
                <w:sz w:val="28"/>
                <w:szCs w:val="28"/>
              </w:rPr>
              <w:t>-HD/BTGThU</w:t>
            </w:r>
          </w:p>
        </w:tc>
        <w:tc>
          <w:tcPr>
            <w:tcW w:w="6389" w:type="dxa"/>
            <w:hideMark/>
          </w:tcPr>
          <w:p w14:paraId="0D7810BA" w14:textId="77777777" w:rsidR="002D1402" w:rsidRPr="00DB0679" w:rsidRDefault="002D1402" w:rsidP="00AE053A">
            <w:pPr>
              <w:spacing w:after="0" w:line="360" w:lineRule="auto"/>
              <w:jc w:val="right"/>
              <w:rPr>
                <w:rFonts w:cs="Times New Roman"/>
                <w:sz w:val="28"/>
                <w:szCs w:val="28"/>
              </w:rPr>
            </w:pPr>
            <w:r w:rsidRPr="00DB0679">
              <w:rPr>
                <w:rFonts w:cs="Times New Roman"/>
                <w:b/>
                <w:noProof/>
                <w:sz w:val="28"/>
                <w:szCs w:val="28"/>
              </w:rPr>
              <mc:AlternateContent>
                <mc:Choice Requires="wps">
                  <w:drawing>
                    <wp:anchor distT="0" distB="0" distL="114300" distR="114300" simplePos="0" relativeHeight="251659264" behindDoc="0" locked="0" layoutInCell="1" allowOverlap="1" wp14:anchorId="2E3FFAF4" wp14:editId="678B34FC">
                      <wp:simplePos x="0" y="0"/>
                      <wp:positionH relativeFrom="column">
                        <wp:posOffset>1231265</wp:posOffset>
                      </wp:positionH>
                      <wp:positionV relativeFrom="paragraph">
                        <wp:posOffset>260985</wp:posOffset>
                      </wp:positionV>
                      <wp:extent cx="26003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26003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3E2781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6.95pt,20.55pt" to="301.7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" strokecolor="black [3040]"/>
                  </w:pict>
                </mc:Fallback>
              </mc:AlternateContent>
            </w:r>
            <w:r w:rsidRPr="00DB0679">
              <w:rPr>
                <w:rFonts w:cs="Times New Roman"/>
                <w:b/>
                <w:sz w:val="28"/>
                <w:szCs w:val="28"/>
              </w:rPr>
              <w:t xml:space="preserve">       </w:t>
            </w:r>
            <w:r w:rsidRPr="00DB0679">
              <w:rPr>
                <w:rFonts w:cs="Times New Roman"/>
                <w:b/>
                <w:sz w:val="30"/>
                <w:szCs w:val="28"/>
              </w:rPr>
              <w:t xml:space="preserve">ĐẢNG CỘNG SẢN VIỆT </w:t>
            </w:r>
            <w:smartTag w:uri="urn:schemas-microsoft-com:office:smarttags" w:element="country-region">
              <w:smartTag w:uri="urn:schemas-microsoft-com:office:smarttags" w:element="place">
                <w:r w:rsidRPr="00DB0679">
                  <w:rPr>
                    <w:rFonts w:cs="Times New Roman"/>
                    <w:b/>
                    <w:sz w:val="30"/>
                    <w:szCs w:val="28"/>
                  </w:rPr>
                  <w:t>NAM</w:t>
                </w:r>
              </w:smartTag>
            </w:smartTag>
            <w:r w:rsidRPr="00DB0679">
              <w:rPr>
                <w:rFonts w:cs="Times New Roman"/>
                <w:sz w:val="30"/>
                <w:szCs w:val="28"/>
              </w:rPr>
              <w:t xml:space="preserve"> </w:t>
            </w:r>
          </w:p>
          <w:p w14:paraId="52265FF9" w14:textId="4B08681B" w:rsidR="002D1402" w:rsidRPr="00DB0679" w:rsidRDefault="002D1402" w:rsidP="00CF31BE">
            <w:pPr>
              <w:spacing w:after="0" w:line="240" w:lineRule="auto"/>
              <w:jc w:val="right"/>
              <w:rPr>
                <w:rFonts w:cs="Times New Roman"/>
                <w:sz w:val="28"/>
                <w:szCs w:val="28"/>
              </w:rPr>
            </w:pPr>
            <w:r w:rsidRPr="00DB0679">
              <w:rPr>
                <w:rFonts w:cs="Times New Roman"/>
                <w:i/>
                <w:sz w:val="28"/>
                <w:szCs w:val="28"/>
              </w:rPr>
              <w:t xml:space="preserve">Đà Lạt, ngày </w:t>
            </w:r>
            <w:r w:rsidR="00B7000A">
              <w:rPr>
                <w:rFonts w:cs="Times New Roman"/>
                <w:i/>
                <w:sz w:val="28"/>
                <w:szCs w:val="28"/>
              </w:rPr>
              <w:t>29</w:t>
            </w:r>
            <w:r w:rsidR="00317BC6" w:rsidRPr="00DB0679">
              <w:rPr>
                <w:rFonts w:cs="Times New Roman"/>
                <w:i/>
                <w:sz w:val="28"/>
                <w:szCs w:val="28"/>
              </w:rPr>
              <w:t xml:space="preserve"> </w:t>
            </w:r>
            <w:r w:rsidRPr="00DB0679">
              <w:rPr>
                <w:rFonts w:cs="Times New Roman"/>
                <w:i/>
                <w:sz w:val="28"/>
                <w:szCs w:val="28"/>
              </w:rPr>
              <w:t xml:space="preserve">tháng </w:t>
            </w:r>
            <w:r w:rsidR="00CF31BE">
              <w:rPr>
                <w:rFonts w:cs="Times New Roman"/>
                <w:i/>
                <w:sz w:val="28"/>
                <w:szCs w:val="28"/>
              </w:rPr>
              <w:t>01</w:t>
            </w:r>
            <w:r w:rsidRPr="00DB0679">
              <w:rPr>
                <w:rFonts w:cs="Times New Roman"/>
                <w:i/>
                <w:sz w:val="28"/>
                <w:szCs w:val="28"/>
              </w:rPr>
              <w:t xml:space="preserve"> năm 202</w:t>
            </w:r>
            <w:r w:rsidR="00CF31BE">
              <w:rPr>
                <w:rFonts w:cs="Times New Roman"/>
                <w:i/>
                <w:sz w:val="28"/>
                <w:szCs w:val="28"/>
              </w:rPr>
              <w:t>4</w:t>
            </w:r>
          </w:p>
        </w:tc>
      </w:tr>
    </w:tbl>
    <w:p w14:paraId="25C537C8" w14:textId="77777777" w:rsidR="00B95361" w:rsidRPr="00DB0679" w:rsidRDefault="00B95361" w:rsidP="002C5396">
      <w:pPr>
        <w:spacing w:before="360" w:after="120" w:line="240" w:lineRule="auto"/>
        <w:jc w:val="center"/>
        <w:rPr>
          <w:rFonts w:cs="Times New Roman"/>
          <w:b/>
          <w:sz w:val="32"/>
          <w:szCs w:val="28"/>
        </w:rPr>
      </w:pPr>
      <w:r w:rsidRPr="00DB0679">
        <w:rPr>
          <w:rFonts w:cs="Times New Roman"/>
          <w:b/>
          <w:sz w:val="30"/>
          <w:szCs w:val="28"/>
        </w:rPr>
        <w:t>HƯỚNG DẪN</w:t>
      </w:r>
    </w:p>
    <w:p w14:paraId="19F9B286" w14:textId="7DC85365" w:rsidR="008372EB" w:rsidRPr="00DB0679" w:rsidRDefault="00317BC6" w:rsidP="002C5396">
      <w:pPr>
        <w:spacing w:after="0" w:line="240" w:lineRule="auto"/>
        <w:jc w:val="center"/>
        <w:rPr>
          <w:rFonts w:cs="Times New Roman"/>
          <w:b/>
          <w:sz w:val="28"/>
          <w:szCs w:val="28"/>
        </w:rPr>
      </w:pPr>
      <w:r w:rsidRPr="00DB0679">
        <w:rPr>
          <w:rFonts w:cs="Times New Roman"/>
          <w:b/>
          <w:sz w:val="28"/>
          <w:szCs w:val="28"/>
        </w:rPr>
        <w:t xml:space="preserve">Tuyên </w:t>
      </w:r>
      <w:r w:rsidR="00B95361" w:rsidRPr="00DB0679">
        <w:rPr>
          <w:rFonts w:cs="Times New Roman"/>
          <w:b/>
          <w:sz w:val="28"/>
          <w:szCs w:val="28"/>
        </w:rPr>
        <w:t xml:space="preserve">truyền và định hướng nắm tình hình </w:t>
      </w:r>
      <w:r w:rsidR="00FC5AE4">
        <w:rPr>
          <w:rFonts w:cs="Times New Roman"/>
          <w:b/>
          <w:sz w:val="28"/>
          <w:szCs w:val="28"/>
        </w:rPr>
        <w:t>d</w:t>
      </w:r>
      <w:r w:rsidR="00894B53" w:rsidRPr="00DB0679">
        <w:rPr>
          <w:rFonts w:cs="Times New Roman"/>
          <w:b/>
          <w:sz w:val="28"/>
          <w:szCs w:val="28"/>
        </w:rPr>
        <w:t>ư luận xã hội</w:t>
      </w:r>
      <w:r w:rsidR="00784CB1" w:rsidRPr="00DB0679">
        <w:rPr>
          <w:rFonts w:cs="Times New Roman"/>
          <w:b/>
          <w:sz w:val="28"/>
          <w:szCs w:val="28"/>
        </w:rPr>
        <w:t xml:space="preserve"> </w:t>
      </w:r>
    </w:p>
    <w:p w14:paraId="1B42815E" w14:textId="5BA1313B" w:rsidR="00B95361" w:rsidRPr="00DB0679" w:rsidRDefault="008372EB" w:rsidP="002C5396">
      <w:pPr>
        <w:spacing w:after="0" w:line="240" w:lineRule="auto"/>
        <w:jc w:val="center"/>
        <w:rPr>
          <w:rFonts w:cs="Times New Roman"/>
          <w:b/>
          <w:sz w:val="28"/>
          <w:szCs w:val="28"/>
        </w:rPr>
      </w:pPr>
      <w:r w:rsidRPr="00DB0679">
        <w:rPr>
          <w:rFonts w:cs="Times New Roman"/>
          <w:b/>
          <w:sz w:val="28"/>
          <w:szCs w:val="28"/>
        </w:rPr>
        <w:t xml:space="preserve">Tháng </w:t>
      </w:r>
      <w:r w:rsidR="00B7000A">
        <w:rPr>
          <w:rFonts w:cs="Times New Roman"/>
          <w:b/>
          <w:sz w:val="28"/>
          <w:szCs w:val="28"/>
        </w:rPr>
        <w:t>0</w:t>
      </w:r>
      <w:r w:rsidR="00CF31BE">
        <w:rPr>
          <w:rFonts w:cs="Times New Roman"/>
          <w:b/>
          <w:sz w:val="28"/>
          <w:szCs w:val="28"/>
        </w:rPr>
        <w:t>2</w:t>
      </w:r>
      <w:r w:rsidR="00B95361" w:rsidRPr="00DB0679">
        <w:rPr>
          <w:rFonts w:cs="Times New Roman"/>
          <w:b/>
          <w:sz w:val="28"/>
          <w:szCs w:val="28"/>
        </w:rPr>
        <w:t xml:space="preserve"> năm 202</w:t>
      </w:r>
      <w:r w:rsidR="00D63057">
        <w:rPr>
          <w:rFonts w:cs="Times New Roman"/>
          <w:b/>
          <w:sz w:val="28"/>
          <w:szCs w:val="28"/>
        </w:rPr>
        <w:t>4</w:t>
      </w:r>
    </w:p>
    <w:p w14:paraId="6169BFF3" w14:textId="77777777" w:rsidR="00B95361" w:rsidRPr="00DB0679" w:rsidRDefault="00B95361" w:rsidP="002C5396">
      <w:pPr>
        <w:spacing w:after="240" w:line="240" w:lineRule="auto"/>
        <w:jc w:val="center"/>
        <w:rPr>
          <w:rFonts w:cs="Times New Roman"/>
          <w:b/>
          <w:sz w:val="28"/>
          <w:szCs w:val="28"/>
        </w:rPr>
      </w:pPr>
      <w:r w:rsidRPr="00DB0679">
        <w:rPr>
          <w:rFonts w:cs="Times New Roman"/>
          <w:b/>
          <w:sz w:val="28"/>
          <w:szCs w:val="28"/>
        </w:rPr>
        <w:t>-----</w:t>
      </w:r>
    </w:p>
    <w:p w14:paraId="30F5AE16" w14:textId="14AFBB02" w:rsidR="00B95361" w:rsidRPr="00DB0679" w:rsidRDefault="00B95361" w:rsidP="009E5099">
      <w:pPr>
        <w:spacing w:before="120" w:after="120" w:line="240" w:lineRule="auto"/>
        <w:ind w:firstLine="720"/>
        <w:jc w:val="both"/>
        <w:rPr>
          <w:rFonts w:cs="Times New Roman"/>
          <w:sz w:val="28"/>
          <w:szCs w:val="28"/>
        </w:rPr>
      </w:pPr>
      <w:r w:rsidRPr="00DB0679">
        <w:rPr>
          <w:rFonts w:cs="Times New Roman"/>
          <w:sz w:val="28"/>
          <w:szCs w:val="28"/>
        </w:rPr>
        <w:t xml:space="preserve">Thực hiện Hướng dẫn </w:t>
      </w:r>
      <w:r w:rsidR="00441F7E" w:rsidRPr="00DB0679">
        <w:rPr>
          <w:rFonts w:cs="Times New Roman"/>
          <w:sz w:val="28"/>
          <w:szCs w:val="28"/>
        </w:rPr>
        <w:t xml:space="preserve">số </w:t>
      </w:r>
      <w:r w:rsidR="00A94F98" w:rsidRPr="00DB0679">
        <w:rPr>
          <w:rFonts w:cs="Times New Roman"/>
          <w:sz w:val="28"/>
          <w:szCs w:val="28"/>
        </w:rPr>
        <w:t>1</w:t>
      </w:r>
      <w:r w:rsidR="00CF31BE">
        <w:rPr>
          <w:rFonts w:cs="Times New Roman"/>
          <w:sz w:val="28"/>
          <w:szCs w:val="28"/>
        </w:rPr>
        <w:t>67</w:t>
      </w:r>
      <w:r w:rsidR="00441F7E" w:rsidRPr="00DB0679">
        <w:rPr>
          <w:rFonts w:cs="Times New Roman"/>
          <w:sz w:val="28"/>
          <w:szCs w:val="28"/>
        </w:rPr>
        <w:t xml:space="preserve">-HD/BTGTU, ngày </w:t>
      </w:r>
      <w:r w:rsidR="00CF31BE">
        <w:rPr>
          <w:rFonts w:cs="Times New Roman"/>
          <w:sz w:val="28"/>
          <w:szCs w:val="28"/>
        </w:rPr>
        <w:t>26</w:t>
      </w:r>
      <w:r w:rsidR="00441F7E" w:rsidRPr="00DB0679">
        <w:rPr>
          <w:rFonts w:cs="Times New Roman"/>
          <w:sz w:val="28"/>
          <w:szCs w:val="28"/>
        </w:rPr>
        <w:t>/</w:t>
      </w:r>
      <w:r w:rsidR="00CF31BE">
        <w:rPr>
          <w:rFonts w:cs="Times New Roman"/>
          <w:sz w:val="28"/>
          <w:szCs w:val="28"/>
        </w:rPr>
        <w:t>01</w:t>
      </w:r>
      <w:r w:rsidR="00441F7E" w:rsidRPr="00DB0679">
        <w:rPr>
          <w:rFonts w:cs="Times New Roman"/>
          <w:sz w:val="28"/>
          <w:szCs w:val="28"/>
        </w:rPr>
        <w:t>/202</w:t>
      </w:r>
      <w:r w:rsidR="00CF31BE">
        <w:rPr>
          <w:rFonts w:cs="Times New Roman"/>
          <w:sz w:val="28"/>
          <w:szCs w:val="28"/>
        </w:rPr>
        <w:t>4</w:t>
      </w:r>
      <w:r w:rsidR="00441F7E" w:rsidRPr="00DB0679">
        <w:rPr>
          <w:rFonts w:cs="Times New Roman"/>
          <w:sz w:val="28"/>
          <w:szCs w:val="28"/>
        </w:rPr>
        <w:t xml:space="preserve"> </w:t>
      </w:r>
      <w:r w:rsidRPr="00DB0679">
        <w:rPr>
          <w:rFonts w:cs="Times New Roman"/>
          <w:sz w:val="28"/>
          <w:szCs w:val="28"/>
        </w:rPr>
        <w:t xml:space="preserve">của Ban Tuyên giáo Tỉnh ủy Lâm </w:t>
      </w:r>
      <w:r w:rsidR="00650C66" w:rsidRPr="00DB0679">
        <w:rPr>
          <w:rFonts w:cs="Times New Roman"/>
          <w:sz w:val="28"/>
          <w:szCs w:val="28"/>
          <w:lang w:val="vi-VN"/>
        </w:rPr>
        <w:t>Đồng;</w:t>
      </w:r>
      <w:r w:rsidRPr="00DB0679">
        <w:rPr>
          <w:rFonts w:cs="Times New Roman"/>
          <w:sz w:val="28"/>
          <w:szCs w:val="28"/>
        </w:rPr>
        <w:t xml:space="preserve"> </w:t>
      </w:r>
      <w:r w:rsidR="00650C66" w:rsidRPr="00DB0679">
        <w:rPr>
          <w:rFonts w:cs="Times New Roman"/>
          <w:sz w:val="28"/>
          <w:szCs w:val="28"/>
          <w:lang w:val="vi-VN"/>
        </w:rPr>
        <w:t>t</w:t>
      </w:r>
      <w:r w:rsidR="00855C7E" w:rsidRPr="00DB0679">
        <w:rPr>
          <w:rFonts w:cs="Times New Roman"/>
          <w:sz w:val="28"/>
          <w:szCs w:val="28"/>
        </w:rPr>
        <w:t xml:space="preserve">hực </w:t>
      </w:r>
      <w:r w:rsidRPr="00DB0679">
        <w:rPr>
          <w:rFonts w:cs="Times New Roman"/>
          <w:sz w:val="28"/>
          <w:szCs w:val="28"/>
        </w:rPr>
        <w:t xml:space="preserve">hiện ý kiến chỉ đạo của </w:t>
      </w:r>
      <w:r w:rsidR="00855C7E" w:rsidRPr="00DB0679">
        <w:rPr>
          <w:rFonts w:cs="Times New Roman"/>
          <w:sz w:val="28"/>
          <w:szCs w:val="28"/>
        </w:rPr>
        <w:t xml:space="preserve">Thường </w:t>
      </w:r>
      <w:r w:rsidRPr="00DB0679">
        <w:rPr>
          <w:rFonts w:cs="Times New Roman"/>
          <w:sz w:val="28"/>
          <w:szCs w:val="28"/>
        </w:rPr>
        <w:t xml:space="preserve">trực Thành ủy Đà Lạt, Ban Tuyên giáo hướng </w:t>
      </w:r>
      <w:r w:rsidR="00855C7E" w:rsidRPr="00DB0679">
        <w:rPr>
          <w:rFonts w:cs="Times New Roman"/>
          <w:sz w:val="28"/>
          <w:szCs w:val="28"/>
        </w:rPr>
        <w:t xml:space="preserve">dẫn </w:t>
      </w:r>
      <w:r w:rsidRPr="00DB0679">
        <w:rPr>
          <w:rFonts w:cs="Times New Roman"/>
          <w:sz w:val="28"/>
          <w:szCs w:val="28"/>
        </w:rPr>
        <w:t xml:space="preserve">công tác tuyên truyền và định hướng nắm tình hình </w:t>
      </w:r>
      <w:r w:rsidR="00854491">
        <w:rPr>
          <w:rFonts w:cs="Times New Roman"/>
          <w:sz w:val="28"/>
          <w:szCs w:val="28"/>
        </w:rPr>
        <w:t>d</w:t>
      </w:r>
      <w:r w:rsidR="00894B53" w:rsidRPr="00DB0679">
        <w:rPr>
          <w:rFonts w:cs="Times New Roman"/>
          <w:sz w:val="28"/>
          <w:szCs w:val="28"/>
        </w:rPr>
        <w:t>ư luận xã hội</w:t>
      </w:r>
      <w:r w:rsidRPr="00DB0679">
        <w:rPr>
          <w:rFonts w:cs="Times New Roman"/>
          <w:sz w:val="28"/>
          <w:szCs w:val="28"/>
        </w:rPr>
        <w:t xml:space="preserve"> tháng </w:t>
      </w:r>
      <w:r w:rsidR="00390347">
        <w:rPr>
          <w:rFonts w:cs="Times New Roman"/>
          <w:sz w:val="28"/>
          <w:szCs w:val="28"/>
        </w:rPr>
        <w:t>0</w:t>
      </w:r>
      <w:r w:rsidR="00CF31BE">
        <w:rPr>
          <w:rFonts w:cs="Times New Roman"/>
          <w:sz w:val="28"/>
          <w:szCs w:val="28"/>
        </w:rPr>
        <w:t>2</w:t>
      </w:r>
      <w:r w:rsidR="00BF5207" w:rsidRPr="00DB0679">
        <w:rPr>
          <w:rFonts w:cs="Times New Roman"/>
          <w:sz w:val="28"/>
          <w:szCs w:val="28"/>
        </w:rPr>
        <w:t xml:space="preserve"> </w:t>
      </w:r>
      <w:r w:rsidR="00087327" w:rsidRPr="00DB0679">
        <w:rPr>
          <w:rFonts w:cs="Times New Roman"/>
          <w:sz w:val="28"/>
          <w:szCs w:val="28"/>
        </w:rPr>
        <w:t xml:space="preserve">năm </w:t>
      </w:r>
      <w:r w:rsidRPr="00DB0679">
        <w:rPr>
          <w:rFonts w:cs="Times New Roman"/>
          <w:sz w:val="28"/>
          <w:szCs w:val="28"/>
        </w:rPr>
        <w:t>202</w:t>
      </w:r>
      <w:r w:rsidR="00D63057">
        <w:rPr>
          <w:rFonts w:cs="Times New Roman"/>
          <w:sz w:val="28"/>
          <w:szCs w:val="28"/>
        </w:rPr>
        <w:t>4</w:t>
      </w:r>
      <w:r w:rsidR="00317BC6" w:rsidRPr="00DB0679">
        <w:rPr>
          <w:rFonts w:cs="Times New Roman"/>
          <w:sz w:val="28"/>
          <w:szCs w:val="28"/>
        </w:rPr>
        <w:t>, nội dung</w:t>
      </w:r>
      <w:r w:rsidRPr="00DB0679">
        <w:rPr>
          <w:rFonts w:cs="Times New Roman"/>
          <w:sz w:val="28"/>
          <w:szCs w:val="28"/>
        </w:rPr>
        <w:t xml:space="preserve"> như sau:</w:t>
      </w:r>
    </w:p>
    <w:p w14:paraId="5C244F8B" w14:textId="6E80C944" w:rsidR="00F44B19" w:rsidRPr="00F35399" w:rsidRDefault="00950969" w:rsidP="00F35399">
      <w:pPr>
        <w:spacing w:before="120" w:after="120" w:line="240" w:lineRule="auto"/>
        <w:ind w:firstLine="720"/>
        <w:jc w:val="both"/>
        <w:rPr>
          <w:rFonts w:cs="Times New Roman"/>
          <w:b/>
          <w:sz w:val="28"/>
          <w:szCs w:val="28"/>
        </w:rPr>
      </w:pPr>
      <w:r w:rsidRPr="00F35399">
        <w:rPr>
          <w:rFonts w:cs="Times New Roman"/>
          <w:b/>
          <w:sz w:val="28"/>
          <w:szCs w:val="28"/>
        </w:rPr>
        <w:t>I</w:t>
      </w:r>
      <w:r w:rsidR="008E35A3" w:rsidRPr="00F35399">
        <w:rPr>
          <w:rFonts w:cs="Times New Roman"/>
          <w:b/>
          <w:sz w:val="28"/>
          <w:szCs w:val="28"/>
        </w:rPr>
        <w:t xml:space="preserve">. </w:t>
      </w:r>
      <w:r w:rsidR="00241D62" w:rsidRPr="00F35399">
        <w:rPr>
          <w:rFonts w:cs="Times New Roman"/>
          <w:b/>
          <w:sz w:val="28"/>
          <w:szCs w:val="28"/>
        </w:rPr>
        <w:t>NỘI DUNG TUYÊN TRUYỀN</w:t>
      </w:r>
    </w:p>
    <w:p w14:paraId="548FA17C" w14:textId="77777777" w:rsidR="009A3F14" w:rsidRPr="00F35399" w:rsidRDefault="004A7E29" w:rsidP="00F35399">
      <w:pPr>
        <w:pStyle w:val="Vnbnnidung0"/>
        <w:spacing w:before="120" w:after="120" w:line="240" w:lineRule="auto"/>
        <w:ind w:firstLine="720"/>
        <w:jc w:val="both"/>
        <w:rPr>
          <w:rFonts w:cs="Times New Roman"/>
          <w:color w:val="000000"/>
        </w:rPr>
      </w:pPr>
      <w:r w:rsidRPr="00F35399">
        <w:rPr>
          <w:rFonts w:eastAsia="Times New Roman" w:cs="Times New Roman"/>
          <w:b/>
        </w:rPr>
        <w:t xml:space="preserve">1. </w:t>
      </w:r>
      <w:r w:rsidR="004E4A17" w:rsidRPr="00F35399">
        <w:rPr>
          <w:rFonts w:cs="Times New Roman"/>
        </w:rPr>
        <w:t xml:space="preserve">Tuyên truyền và tổ chức các hoạt động văn hóa nhân sự kiện các ngày lễ, kỷ niệm lớn của đất nước, địa phương trong tháng: </w:t>
      </w:r>
      <w:r w:rsidR="009A3F14" w:rsidRPr="00F35399">
        <w:rPr>
          <w:rFonts w:cs="Times New Roman"/>
          <w:i/>
          <w:color w:val="000000"/>
        </w:rPr>
        <w:t xml:space="preserve">Kỷ niệm 94 năm Ngày thành lập Đảng Cộng sản Việt Nam (03/2/1930-03/2/2024); Kỷ niệm 69 năm Ngày Thầy thuốc Việt Nam (27/02/1955-27/02/2024); Kỷ niệm 122 năm Ngày sinh đồng chí Nguyễn Phong Sắc (01/2/1902-01/2/2024); </w:t>
      </w:r>
      <w:r w:rsidR="009A3F14" w:rsidRPr="00F35399">
        <w:rPr>
          <w:rFonts w:cs="Times New Roman"/>
          <w:i/>
        </w:rPr>
        <w:t>Kỷ niệm 45 năm Cuộc chiến đấu bảo vệ biên giới phía Bắc của Tổ quốc</w:t>
      </w:r>
      <w:r w:rsidR="009A3F14" w:rsidRPr="00F35399">
        <w:rPr>
          <w:rFonts w:cs="Times New Roman"/>
        </w:rPr>
        <w:t xml:space="preserve"> (17/2/1979 - 17/2/2024) </w:t>
      </w:r>
      <w:r w:rsidR="009A3F14" w:rsidRPr="00F35399">
        <w:rPr>
          <w:rFonts w:cs="Times New Roman"/>
          <w:color w:val="000000"/>
        </w:rPr>
        <w:t>và các ngày lễ kỷ niệm khác. Đặc biệt, tập trung tuyên truyền:</w:t>
      </w:r>
    </w:p>
    <w:p w14:paraId="2532F09C" w14:textId="77777777" w:rsidR="009A3F14" w:rsidRPr="00F437C3" w:rsidRDefault="009A3F14" w:rsidP="00F35399">
      <w:pPr>
        <w:pStyle w:val="NormalWeb"/>
        <w:shd w:val="clear" w:color="auto" w:fill="FFFFFF"/>
        <w:spacing w:before="120" w:beforeAutospacing="0" w:after="120" w:afterAutospacing="0"/>
        <w:ind w:firstLine="720"/>
        <w:jc w:val="both"/>
        <w:textAlignment w:val="baseline"/>
        <w:rPr>
          <w:b/>
          <w:color w:val="000000"/>
          <w:sz w:val="28"/>
          <w:szCs w:val="28"/>
          <w:bdr w:val="none" w:sz="0" w:space="0" w:color="auto" w:frame="1"/>
        </w:rPr>
      </w:pPr>
      <w:r w:rsidRPr="00F437C3">
        <w:rPr>
          <w:b/>
          <w:color w:val="000000"/>
          <w:sz w:val="28"/>
          <w:szCs w:val="28"/>
        </w:rPr>
        <w:t xml:space="preserve">- </w:t>
      </w:r>
      <w:r w:rsidRPr="00F437C3">
        <w:rPr>
          <w:b/>
          <w:i/>
          <w:color w:val="000000"/>
          <w:sz w:val="28"/>
          <w:szCs w:val="28"/>
        </w:rPr>
        <w:t>Kỷ niệm 94 năm Ngày thành lập Đảng Cộng sản Việt Nam (03/2/1930-03/2/202</w:t>
      </w:r>
      <w:r w:rsidRPr="00F437C3">
        <w:rPr>
          <w:b/>
          <w:i/>
          <w:color w:val="000000"/>
          <w:sz w:val="28"/>
          <w:szCs w:val="28"/>
          <w:lang w:val="en-US"/>
        </w:rPr>
        <w:t>4</w:t>
      </w:r>
      <w:r w:rsidRPr="00F437C3">
        <w:rPr>
          <w:b/>
          <w:i/>
          <w:color w:val="000000"/>
          <w:sz w:val="28"/>
          <w:szCs w:val="28"/>
        </w:rPr>
        <w:t>):</w:t>
      </w:r>
      <w:r w:rsidRPr="00F437C3">
        <w:rPr>
          <w:b/>
          <w:color w:val="000000"/>
          <w:sz w:val="28"/>
          <w:szCs w:val="28"/>
          <w:bdr w:val="none" w:sz="0" w:space="0" w:color="auto" w:frame="1"/>
        </w:rPr>
        <w:t xml:space="preserve"> </w:t>
      </w:r>
    </w:p>
    <w:p w14:paraId="2E454CFE" w14:textId="77777777" w:rsidR="009A3F14" w:rsidRPr="00F35399" w:rsidRDefault="009A3F14" w:rsidP="00F35399">
      <w:pPr>
        <w:pStyle w:val="NormalWeb"/>
        <w:shd w:val="clear" w:color="auto" w:fill="FFFFFF"/>
        <w:spacing w:before="120" w:beforeAutospacing="0" w:after="120" w:afterAutospacing="0"/>
        <w:ind w:firstLine="720"/>
        <w:jc w:val="both"/>
        <w:textAlignment w:val="baseline"/>
        <w:rPr>
          <w:color w:val="000000"/>
          <w:sz w:val="28"/>
          <w:szCs w:val="28"/>
          <w:bdr w:val="none" w:sz="0" w:space="0" w:color="auto" w:frame="1"/>
        </w:rPr>
      </w:pPr>
      <w:r w:rsidRPr="00F35399">
        <w:rPr>
          <w:color w:val="000000"/>
          <w:sz w:val="28"/>
          <w:szCs w:val="28"/>
          <w:bdr w:val="none" w:sz="0" w:space="0" w:color="auto" w:frame="1"/>
        </w:rPr>
        <w:t>+ Tuyên truyền truyền thống lịch sử vẻ vang của Đảng Cộng sản Việt Nam; những thắng lợi vĩ đại và thành tựu to lớn của đất nước dưới sự lãnh đạo của Đảng; khẳng định vai trò, uy tín, bản lĩnh, trí tuệ và năng lực lãnh đạo, năng lực cầm quyền và sức chiến đấu của Đảng trong suốt chặng đường cách mạng 9</w:t>
      </w:r>
      <w:r w:rsidRPr="00F35399">
        <w:rPr>
          <w:color w:val="000000"/>
          <w:sz w:val="28"/>
          <w:szCs w:val="28"/>
          <w:bdr w:val="none" w:sz="0" w:space="0" w:color="auto" w:frame="1"/>
          <w:lang w:val="en-US"/>
        </w:rPr>
        <w:t>4</w:t>
      </w:r>
      <w:r w:rsidRPr="00F35399">
        <w:rPr>
          <w:color w:val="000000"/>
          <w:sz w:val="28"/>
          <w:szCs w:val="28"/>
          <w:bdr w:val="none" w:sz="0" w:space="0" w:color="auto" w:frame="1"/>
        </w:rPr>
        <w:t xml:space="preserve"> năm qua.</w:t>
      </w:r>
    </w:p>
    <w:p w14:paraId="33A76838" w14:textId="77777777" w:rsidR="009A3F14" w:rsidRPr="00F35399" w:rsidRDefault="009A3F14" w:rsidP="00F35399">
      <w:pPr>
        <w:pStyle w:val="NormalWeb"/>
        <w:shd w:val="clear" w:color="auto" w:fill="FFFFFF"/>
        <w:spacing w:before="120" w:beforeAutospacing="0" w:after="120" w:afterAutospacing="0"/>
        <w:ind w:firstLine="720"/>
        <w:jc w:val="both"/>
        <w:textAlignment w:val="baseline"/>
        <w:rPr>
          <w:color w:val="000000"/>
          <w:sz w:val="28"/>
          <w:szCs w:val="28"/>
          <w:shd w:val="clear" w:color="auto" w:fill="FFFFFF"/>
        </w:rPr>
      </w:pPr>
      <w:r w:rsidRPr="00F35399">
        <w:rPr>
          <w:color w:val="000000"/>
          <w:sz w:val="28"/>
          <w:szCs w:val="28"/>
          <w:bdr w:val="none" w:sz="0" w:space="0" w:color="auto" w:frame="1"/>
        </w:rPr>
        <w:t>+ K</w:t>
      </w:r>
      <w:r w:rsidRPr="00F35399">
        <w:rPr>
          <w:color w:val="000000"/>
          <w:sz w:val="28"/>
          <w:szCs w:val="28"/>
          <w:shd w:val="clear" w:color="auto" w:fill="FFFFFF"/>
        </w:rPr>
        <w:t>hẳng định chủ nghĩa xã hội là mục tiêu, lý tưởng của Đảng Cộng sản Việt Nam và Nhân dân ta; đi lên chủ nghĩa xã hội là sự lựa chọn đúng đắn, sáng suốt của Đảng, Chủ tịch Hồ Chí Minh và Nhân dân ta; nêu bật những thành tựu to lớn, có ý nghĩa lịch sử trên con đường đi lên chủ nghĩa xã hội của Việt Nam, nhất là sau hơn 35 năm thực hiện công cuộc đổi mới đất nước.</w:t>
      </w:r>
    </w:p>
    <w:p w14:paraId="3855EBCF" w14:textId="77777777" w:rsidR="009A3F14" w:rsidRPr="00905472" w:rsidRDefault="009A3F14" w:rsidP="00905472">
      <w:pPr>
        <w:pStyle w:val="Header"/>
        <w:tabs>
          <w:tab w:val="clear" w:pos="4513"/>
          <w:tab w:val="clear" w:pos="9026"/>
        </w:tabs>
        <w:spacing w:before="120" w:after="120"/>
        <w:ind w:firstLine="720"/>
        <w:jc w:val="both"/>
        <w:rPr>
          <w:rFonts w:cs="Times New Roman"/>
          <w:b/>
          <w:i/>
          <w:color w:val="000000"/>
          <w:sz w:val="28"/>
          <w:szCs w:val="28"/>
        </w:rPr>
      </w:pPr>
      <w:bookmarkStart w:id="0" w:name="bookmark1"/>
      <w:bookmarkEnd w:id="0"/>
      <w:r w:rsidRPr="00905472">
        <w:rPr>
          <w:rFonts w:cs="Times New Roman"/>
          <w:b/>
          <w:i/>
          <w:color w:val="000000"/>
          <w:sz w:val="28"/>
          <w:szCs w:val="28"/>
        </w:rPr>
        <w:t>- Kỷ niệm 70 năm Chiến thắng Điện Biên Phủ (07/5/1954-07/5/2024)</w:t>
      </w:r>
    </w:p>
    <w:p w14:paraId="53443845" w14:textId="77777777" w:rsidR="009A3F14" w:rsidRPr="00F35399" w:rsidRDefault="009A3F14" w:rsidP="00F35399">
      <w:pPr>
        <w:spacing w:before="120" w:after="120" w:line="240" w:lineRule="auto"/>
        <w:ind w:firstLine="720"/>
        <w:jc w:val="both"/>
        <w:rPr>
          <w:rFonts w:cs="Times New Roman"/>
          <w:sz w:val="28"/>
          <w:szCs w:val="28"/>
        </w:rPr>
      </w:pPr>
      <w:r w:rsidRPr="00F35399">
        <w:rPr>
          <w:rFonts w:cs="Times New Roman"/>
          <w:sz w:val="28"/>
          <w:szCs w:val="28"/>
        </w:rPr>
        <w:t xml:space="preserve">+ Bối cảnh lịch sử, âm mưu của thực dân Pháp trong kế hoạch Nava; chủ trương của Đảng ta về mở Chiến dịch Điện Biên Phủ; diễn biến, kết quả của Chiến dịch; </w:t>
      </w:r>
      <w:r w:rsidRPr="00F35399">
        <w:rPr>
          <w:rFonts w:cs="Times New Roman"/>
          <w:sz w:val="28"/>
          <w:szCs w:val="28"/>
          <w:shd w:val="clear" w:color="auto" w:fill="FFFFFF"/>
        </w:rPr>
        <w:t>những chiến thắng và chiến công của quân, dân ta trong cuộc kháng chiến chống thực dân Pháp xâm lược.</w:t>
      </w:r>
    </w:p>
    <w:p w14:paraId="7B2F8142" w14:textId="77777777" w:rsidR="009A3F14" w:rsidRPr="00F35399" w:rsidRDefault="009A3F14" w:rsidP="00F35399">
      <w:pPr>
        <w:pStyle w:val="NormalWeb"/>
        <w:shd w:val="clear" w:color="auto" w:fill="FFFFFF"/>
        <w:spacing w:before="120" w:beforeAutospacing="0" w:after="120" w:afterAutospacing="0"/>
        <w:ind w:firstLine="720"/>
        <w:jc w:val="both"/>
        <w:textAlignment w:val="baseline"/>
        <w:rPr>
          <w:b/>
          <w:sz w:val="28"/>
          <w:szCs w:val="28"/>
        </w:rPr>
      </w:pPr>
      <w:r w:rsidRPr="00F35399">
        <w:rPr>
          <w:sz w:val="28"/>
          <w:szCs w:val="28"/>
          <w:lang w:val="en-US"/>
        </w:rPr>
        <w:t>+</w:t>
      </w:r>
      <w:r w:rsidRPr="00F35399">
        <w:rPr>
          <w:b/>
          <w:sz w:val="28"/>
          <w:szCs w:val="28"/>
        </w:rPr>
        <w:t xml:space="preserve"> </w:t>
      </w:r>
      <w:r w:rsidRPr="00F35399">
        <w:rPr>
          <w:sz w:val="28"/>
          <w:szCs w:val="28"/>
        </w:rPr>
        <w:t>T</w:t>
      </w:r>
      <w:r w:rsidRPr="00F35399">
        <w:rPr>
          <w:sz w:val="28"/>
          <w:szCs w:val="28"/>
          <w:bdr w:val="none" w:sz="0" w:space="0" w:color="auto" w:frame="1"/>
        </w:rPr>
        <w:t xml:space="preserve">ầm vóc, giá trị lịch sử vĩ đại và ý nghĩa to lớn, sâu sắc của Chiến thắng Điện Biên Phủ đối với dân tộc và thời đại; khẳng định tinh thần anh dũng, mưu trí, </w:t>
      </w:r>
      <w:r w:rsidRPr="00F35399">
        <w:rPr>
          <w:sz w:val="28"/>
          <w:szCs w:val="28"/>
          <w:bdr w:val="none" w:sz="0" w:space="0" w:color="auto" w:frame="1"/>
        </w:rPr>
        <w:lastRenderedPageBreak/>
        <w:t>sáng tạo của quân và dân ta, nhất là đường lối chính trị, quân sự và ngoại giao đúng đắn, sáng tạo của Đảng và Chủ tịch Hồ Chí Minh.</w:t>
      </w:r>
    </w:p>
    <w:p w14:paraId="687ECB24" w14:textId="77777777" w:rsidR="009A3F14" w:rsidRPr="00F35399" w:rsidRDefault="009A3F14" w:rsidP="00F35399">
      <w:pPr>
        <w:pStyle w:val="NormalWeb"/>
        <w:shd w:val="clear" w:color="auto" w:fill="FFFFFF"/>
        <w:spacing w:before="120" w:beforeAutospacing="0" w:after="120" w:afterAutospacing="0"/>
        <w:ind w:firstLine="720"/>
        <w:jc w:val="both"/>
        <w:textAlignment w:val="baseline"/>
        <w:rPr>
          <w:spacing w:val="2"/>
          <w:sz w:val="28"/>
          <w:szCs w:val="28"/>
          <w:shd w:val="clear" w:color="auto" w:fill="FFFFFF"/>
        </w:rPr>
      </w:pPr>
      <w:r w:rsidRPr="00F35399">
        <w:rPr>
          <w:spacing w:val="2"/>
          <w:sz w:val="28"/>
          <w:szCs w:val="28"/>
          <w:shd w:val="clear" w:color="auto" w:fill="FFFFFF"/>
          <w:lang w:val="en-US"/>
        </w:rPr>
        <w:t>+</w:t>
      </w:r>
      <w:r w:rsidRPr="00F35399">
        <w:rPr>
          <w:spacing w:val="2"/>
          <w:sz w:val="28"/>
          <w:szCs w:val="28"/>
          <w:shd w:val="clear" w:color="auto" w:fill="FFFFFF"/>
        </w:rPr>
        <w:t xml:space="preserve"> Tinh thần yêu nước, chủ nghĩa anh hùng cách mạng, sức mạnh đại đoàn kết toàn dân tộc, bản lĩnh và trí tuệ Việt Nam, ý chí quyết chiến, quyết thắng và sức mạnh của Quân đội nhân dân, Lực lượng vũ trang nhân dân Việt Nam là nhân tố quyết định mọi thắng lợi của cách mạng Việt Nam.</w:t>
      </w:r>
    </w:p>
    <w:p w14:paraId="6344222E" w14:textId="77777777" w:rsidR="009A3F14" w:rsidRPr="00F35399" w:rsidRDefault="009A3F14" w:rsidP="00F35399">
      <w:pPr>
        <w:pStyle w:val="NormalWeb"/>
        <w:shd w:val="clear" w:color="auto" w:fill="FFFFFF"/>
        <w:spacing w:before="120" w:beforeAutospacing="0" w:after="120" w:afterAutospacing="0"/>
        <w:ind w:firstLine="720"/>
        <w:jc w:val="both"/>
        <w:rPr>
          <w:sz w:val="28"/>
          <w:szCs w:val="28"/>
          <w:shd w:val="clear" w:color="auto" w:fill="FFFFFF"/>
        </w:rPr>
      </w:pPr>
      <w:r w:rsidRPr="00F35399">
        <w:rPr>
          <w:sz w:val="28"/>
          <w:szCs w:val="28"/>
          <w:shd w:val="clear" w:color="auto" w:fill="FFFFFF"/>
          <w:lang w:val="en-US"/>
        </w:rPr>
        <w:t>+</w:t>
      </w:r>
      <w:r w:rsidRPr="00F35399">
        <w:rPr>
          <w:sz w:val="28"/>
          <w:szCs w:val="28"/>
          <w:shd w:val="clear" w:color="auto" w:fill="FFFFFF"/>
        </w:rPr>
        <w:t xml:space="preserve"> Tình đoàn kết chiến đấu thủy chung, son sắt của quân và dân ba nước Đông Dương; sự giúp đỡ quý báu của bạn bè quốc tế đối với cuộc kháng chiến chống thực dân Pháp xâm lược của Nhân dân ta.</w:t>
      </w:r>
    </w:p>
    <w:p w14:paraId="47E03373" w14:textId="77777777" w:rsidR="009A3F14" w:rsidRPr="00F35399" w:rsidRDefault="009A3F14" w:rsidP="00F35399">
      <w:pPr>
        <w:pStyle w:val="NormalWeb"/>
        <w:shd w:val="clear" w:color="auto" w:fill="FFFFFF"/>
        <w:spacing w:before="120" w:beforeAutospacing="0" w:after="120" w:afterAutospacing="0"/>
        <w:ind w:firstLine="720"/>
        <w:jc w:val="both"/>
        <w:textAlignment w:val="baseline"/>
        <w:rPr>
          <w:sz w:val="28"/>
          <w:szCs w:val="28"/>
          <w:shd w:val="clear" w:color="auto" w:fill="FFFFFF"/>
        </w:rPr>
      </w:pPr>
      <w:r w:rsidRPr="00F35399">
        <w:rPr>
          <w:sz w:val="28"/>
          <w:szCs w:val="28"/>
          <w:shd w:val="clear" w:color="auto" w:fill="FFFFFF"/>
          <w:lang w:val="en-US"/>
        </w:rPr>
        <w:t>+</w:t>
      </w:r>
      <w:r w:rsidRPr="00F35399">
        <w:rPr>
          <w:sz w:val="28"/>
          <w:szCs w:val="28"/>
          <w:shd w:val="clear" w:color="auto" w:fill="FFFFFF"/>
        </w:rPr>
        <w:t xml:space="preserve"> Công lao, đóng góp to lớn của các anh hùng liệt sĩ, thương binh, bệnh binh, thanh niên xung phong, dân công hỏa tuyến và các tầng lớp Nhân dân trong cuộc kháng chiến chống thực dân Pháp xâm lược.</w:t>
      </w:r>
    </w:p>
    <w:p w14:paraId="7F229C77" w14:textId="77777777" w:rsidR="009A3F14" w:rsidRPr="00F35399" w:rsidRDefault="009A3F14" w:rsidP="00F35399">
      <w:pPr>
        <w:pStyle w:val="NormalWeb"/>
        <w:shd w:val="clear" w:color="auto" w:fill="FFFFFF"/>
        <w:spacing w:before="120" w:beforeAutospacing="0" w:after="120" w:afterAutospacing="0"/>
        <w:ind w:firstLine="720"/>
        <w:jc w:val="both"/>
        <w:rPr>
          <w:sz w:val="28"/>
          <w:szCs w:val="28"/>
          <w:shd w:val="clear" w:color="auto" w:fill="FFFFFF"/>
        </w:rPr>
      </w:pPr>
      <w:r w:rsidRPr="00F35399">
        <w:rPr>
          <w:sz w:val="28"/>
          <w:szCs w:val="28"/>
          <w:shd w:val="clear" w:color="auto" w:fill="FFFFFF"/>
          <w:lang w:val="en-US"/>
        </w:rPr>
        <w:t>+</w:t>
      </w:r>
      <w:r w:rsidRPr="00F35399">
        <w:rPr>
          <w:sz w:val="28"/>
          <w:szCs w:val="28"/>
          <w:shd w:val="clear" w:color="auto" w:fill="FFFFFF"/>
        </w:rPr>
        <w:t xml:space="preserve"> Những bài học kinh nghiệm quý báu của Chiến thắng Điện Biên Phủ cần tiếp tục được phát huy, lan tỏa trong công cuộc xây dựng và bảo vệ Tổ quốc Việt Nam xã hội chủ nghĩa.</w:t>
      </w:r>
    </w:p>
    <w:p w14:paraId="43F85D4E" w14:textId="4D5BEF3B" w:rsidR="004E4A17" w:rsidRPr="00F35399" w:rsidRDefault="009A3F14" w:rsidP="00F35399">
      <w:pPr>
        <w:pStyle w:val="Vnbnnidung0"/>
        <w:spacing w:before="120" w:after="120" w:line="240" w:lineRule="auto"/>
        <w:ind w:firstLine="720"/>
        <w:jc w:val="both"/>
        <w:rPr>
          <w:rFonts w:cs="Times New Roman"/>
          <w:bdr w:val="none" w:sz="0" w:space="0" w:color="auto" w:frame="1"/>
        </w:rPr>
      </w:pPr>
      <w:r w:rsidRPr="00F35399">
        <w:rPr>
          <w:rFonts w:cs="Times New Roman"/>
          <w:i/>
          <w:shd w:val="clear" w:color="auto" w:fill="FFFFFF"/>
        </w:rPr>
        <w:t>(Gửi kèm Đề cương tuyên truyền kỷ niệm 70 năm</w:t>
      </w:r>
      <w:r w:rsidR="00905472">
        <w:rPr>
          <w:rFonts w:cs="Times New Roman"/>
          <w:i/>
          <w:shd w:val="clear" w:color="auto" w:fill="FFFFFF"/>
        </w:rPr>
        <w:t xml:space="preserve"> do Ban Tuyên giáo Trung ương biên soạn</w:t>
      </w:r>
      <w:r w:rsidRPr="00F35399">
        <w:rPr>
          <w:rFonts w:cs="Times New Roman"/>
          <w:i/>
          <w:shd w:val="clear" w:color="auto" w:fill="FFFFFF"/>
        </w:rPr>
        <w:t>)</w:t>
      </w:r>
    </w:p>
    <w:p w14:paraId="2A204F0E" w14:textId="3CF699C8" w:rsidR="004E4A17" w:rsidRPr="00F35399" w:rsidRDefault="004E4A17" w:rsidP="00F35399">
      <w:pPr>
        <w:pStyle w:val="Vnbnnidung0"/>
        <w:spacing w:before="120" w:after="120" w:line="240" w:lineRule="auto"/>
        <w:ind w:firstLine="720"/>
        <w:jc w:val="both"/>
        <w:rPr>
          <w:rFonts w:cs="Times New Roman"/>
        </w:rPr>
      </w:pPr>
      <w:bookmarkStart w:id="1" w:name="bookmark4"/>
      <w:bookmarkEnd w:id="1"/>
      <w:r w:rsidRPr="00F35399">
        <w:rPr>
          <w:rFonts w:cs="Times New Roman"/>
          <w:b/>
        </w:rPr>
        <w:t>2</w:t>
      </w:r>
      <w:r w:rsidRPr="00F35399">
        <w:rPr>
          <w:rFonts w:cs="Times New Roman"/>
        </w:rPr>
        <w:t xml:space="preserve">. Tuyên truyền </w:t>
      </w:r>
      <w:r w:rsidR="00753265" w:rsidRPr="00F35399">
        <w:rPr>
          <w:rFonts w:cs="Times New Roman"/>
        </w:rPr>
        <w:t>các hoạt động mừng Đảng, mừng xuân Giáp Thìn năm 2024,</w:t>
      </w:r>
      <w:r w:rsidRPr="00F35399">
        <w:rPr>
          <w:rFonts w:cs="Times New Roman"/>
        </w:rPr>
        <w:t xml:space="preserve"> tạo khí thế vui tươi, phấn khởi trong toàn xã hội, cổ vũ phong trào thi đua yêu nước</w:t>
      </w:r>
      <w:r w:rsidR="00753265" w:rsidRPr="00F35399">
        <w:rPr>
          <w:rFonts w:cs="Times New Roman"/>
        </w:rPr>
        <w:t>,</w:t>
      </w:r>
      <w:r w:rsidRPr="00F35399">
        <w:rPr>
          <w:rFonts w:cs="Times New Roman"/>
        </w:rPr>
        <w:t xml:space="preserve"> nhằm thực hiện thắng lợi các nhiệm vụ, giải pháp phát triển kinh tế - xã hội</w:t>
      </w:r>
      <w:r w:rsidR="00753265" w:rsidRPr="00F35399">
        <w:rPr>
          <w:rFonts w:cs="Times New Roman"/>
        </w:rPr>
        <w:t xml:space="preserve"> </w:t>
      </w:r>
      <w:r w:rsidRPr="00F35399">
        <w:rPr>
          <w:rFonts w:cs="Times New Roman"/>
        </w:rPr>
        <w:t xml:space="preserve">năm 2024 </w:t>
      </w:r>
      <w:r w:rsidR="00753265" w:rsidRPr="00F35399">
        <w:rPr>
          <w:rFonts w:cs="Times New Roman"/>
        </w:rPr>
        <w:t>theo tinh thần Nghị quyết số 28-NQ/TU, ngày 06/12/2023 của Tỉnh ủy; Nghị quyết số 11-NQ/ThU, ngày 13/12/2023 của Thành ủy “</w:t>
      </w:r>
      <w:r w:rsidR="00753265" w:rsidRPr="00F35399">
        <w:rPr>
          <w:rFonts w:cs="Times New Roman"/>
          <w:i/>
        </w:rPr>
        <w:t>về phát triển kinh tế - xã hội, bảo đảm quốc phòng - an ninh, xây dựng Đảng, xây dựng hệ thống chính trị thành phố Đà Lạt năm 2024</w:t>
      </w:r>
      <w:r w:rsidR="00753265" w:rsidRPr="00F35399">
        <w:rPr>
          <w:rFonts w:cs="Times New Roman"/>
        </w:rPr>
        <w:t xml:space="preserve">” với chủ đề: </w:t>
      </w:r>
      <w:r w:rsidR="00753265" w:rsidRPr="00F35399">
        <w:rPr>
          <w:rFonts w:cs="Times New Roman"/>
          <w:b/>
          <w:bCs/>
          <w:i/>
          <w:iCs/>
          <w:color w:val="000000"/>
        </w:rPr>
        <w:t>Quyết liệt - Kỷ cương - Nêu gương - Trách nhiệm - Hiệu quả</w:t>
      </w:r>
      <w:r w:rsidRPr="00F35399">
        <w:rPr>
          <w:rFonts w:cs="Times New Roman"/>
        </w:rPr>
        <w:t>.</w:t>
      </w:r>
    </w:p>
    <w:p w14:paraId="34859E22" w14:textId="7519D383" w:rsidR="004E4A17" w:rsidRPr="00F35399" w:rsidRDefault="004E4A17" w:rsidP="00F35399">
      <w:pPr>
        <w:pStyle w:val="Vnbnnidung0"/>
        <w:spacing w:before="120" w:after="120" w:line="240" w:lineRule="auto"/>
        <w:ind w:firstLine="720"/>
        <w:jc w:val="both"/>
        <w:rPr>
          <w:rFonts w:cs="Times New Roman"/>
          <w:shd w:val="clear" w:color="auto" w:fill="FFFFFF"/>
        </w:rPr>
      </w:pPr>
      <w:bookmarkStart w:id="2" w:name="bookmark5"/>
      <w:bookmarkStart w:id="3" w:name="bookmark6"/>
      <w:bookmarkEnd w:id="2"/>
      <w:bookmarkEnd w:id="3"/>
      <w:r w:rsidRPr="00F35399">
        <w:rPr>
          <w:rFonts w:cs="Times New Roman"/>
          <w:b/>
          <w:shd w:val="clear" w:color="auto" w:fill="FFFFFF"/>
        </w:rPr>
        <w:t>3</w:t>
      </w:r>
      <w:r w:rsidRPr="00F35399">
        <w:rPr>
          <w:rFonts w:cs="Times New Roman"/>
          <w:shd w:val="clear" w:color="auto" w:fill="FFFFFF"/>
        </w:rPr>
        <w:t xml:space="preserve">. </w:t>
      </w:r>
      <w:r w:rsidR="00080F02" w:rsidRPr="00F35399">
        <w:rPr>
          <w:rFonts w:cs="Times New Roman"/>
          <w:color w:val="000000"/>
        </w:rPr>
        <w:t>Tuyên truyền kết quả Kỳ họp bất thường lần thứ V, Quốc hội khóa XV.</w:t>
      </w:r>
      <w:r w:rsidRPr="00F35399">
        <w:rPr>
          <w:rFonts w:cs="Times New Roman"/>
          <w:shd w:val="clear" w:color="auto" w:fill="FFFFFF"/>
        </w:rPr>
        <w:t xml:space="preserve"> </w:t>
      </w:r>
    </w:p>
    <w:p w14:paraId="05105439" w14:textId="5CE9CDE4" w:rsidR="004E4A17" w:rsidRPr="00F35399" w:rsidRDefault="004E4A17" w:rsidP="00F35399">
      <w:pPr>
        <w:pStyle w:val="Vnbnnidung0"/>
        <w:spacing w:before="120" w:after="120" w:line="240" w:lineRule="auto"/>
        <w:ind w:firstLine="720"/>
        <w:jc w:val="both"/>
        <w:rPr>
          <w:rFonts w:cs="Times New Roman"/>
        </w:rPr>
      </w:pPr>
      <w:r w:rsidRPr="00F35399">
        <w:rPr>
          <w:rFonts w:cs="Times New Roman"/>
          <w:b/>
        </w:rPr>
        <w:t>4</w:t>
      </w:r>
      <w:r w:rsidRPr="00F35399">
        <w:rPr>
          <w:rFonts w:cs="Times New Roman"/>
        </w:rPr>
        <w:t>. Đẩy mạnh tuyên truyền sâu rộng việc thực hiện Kết luận số 01-KL/TW, ngày 18/5/2021 của Bộ Chính trị; Kế hoạch số 99-KH/TU, ngày 12/12/2023 của Ban Thường vụ Tỉnh ủy thực hiện Kết luận số 01-KL/TW, ngày 18/5/2021 của Bộ Chính trị về tiếp tục thực hiện Chỉ thị số 05-CT/TW của Bộ Chính trị (khóa XII) Đẩy mạnh học tập và làm theo tư tưởng, đạo đức, phong cách Hồ Chí Minh</w:t>
      </w:r>
      <w:bookmarkStart w:id="4" w:name="bookmark2"/>
      <w:bookmarkEnd w:id="4"/>
      <w:r w:rsidRPr="00F35399">
        <w:rPr>
          <w:rFonts w:cs="Times New Roman"/>
        </w:rPr>
        <w:t xml:space="preserve"> gắn với Chủ đề học tập của tỉnh Lâm Đồng</w:t>
      </w:r>
      <w:r w:rsidR="00696854" w:rsidRPr="00F35399">
        <w:rPr>
          <w:rFonts w:cs="Times New Roman"/>
        </w:rPr>
        <w:t xml:space="preserve"> năm 2024</w:t>
      </w:r>
      <w:r w:rsidRPr="00F35399">
        <w:rPr>
          <w:rFonts w:cs="Times New Roman"/>
        </w:rPr>
        <w:t>:</w:t>
      </w:r>
      <w:r w:rsidRPr="00F35399">
        <w:rPr>
          <w:rFonts w:cs="Times New Roman"/>
          <w:i/>
        </w:rPr>
        <w:t xml:space="preserve"> “Học tập và làm theo tư tưởng, đạo đức, phong cách Hồ Chí Minh về trách nhiệm, nêu gương, kỷ cương, hiệu quả, khơi dậy khát vọng xây dựng tỉnh Lâm Đồng trở thành tỉnh phát triển khá của cả nước”</w:t>
      </w:r>
      <w:r w:rsidRPr="00F35399">
        <w:rPr>
          <w:rFonts w:cs="Times New Roman"/>
        </w:rPr>
        <w:t>.</w:t>
      </w:r>
    </w:p>
    <w:p w14:paraId="7FCD622D" w14:textId="77777777" w:rsidR="00B71147" w:rsidRDefault="004E4A17" w:rsidP="00F35399">
      <w:pPr>
        <w:pStyle w:val="Vnbnnidung0"/>
        <w:spacing w:before="120" w:after="120" w:line="240" w:lineRule="auto"/>
        <w:ind w:firstLine="720"/>
        <w:jc w:val="both"/>
        <w:rPr>
          <w:rFonts w:cs="Times New Roman"/>
        </w:rPr>
      </w:pPr>
      <w:r w:rsidRPr="00F35399">
        <w:rPr>
          <w:rFonts w:cs="Times New Roman"/>
          <w:b/>
        </w:rPr>
        <w:t>5</w:t>
      </w:r>
      <w:r w:rsidRPr="00F35399">
        <w:rPr>
          <w:rFonts w:cs="Times New Roman"/>
        </w:rPr>
        <w:t xml:space="preserve">. </w:t>
      </w:r>
      <w:r w:rsidR="00B71147" w:rsidRPr="00F35399">
        <w:rPr>
          <w:rFonts w:cs="Times New Roman"/>
        </w:rPr>
        <w:t>Đẩy mạnh tuyên truyền Chỉ thị số 27-CT/TW, ngày 25/12/2023 của Bộ Chính trị về tăng cường sự lãnh đạo của Đảng đối với công tác thực hành tiết kiệm, chống lãng phí; tích cực tuyên truyền, phổ biến, giáo dục về phòng, chống tham nhũng, tiêu cực, gắn với đẩy mạnh việc học tập và làm theo tư tưởng, đạo đức, phong cách Hồ Chi Minh. Kịp thời cung cấp thông tin, định hướng tuyên truyền về gương người tốt, việc tốt; đấu tranh, phê phán các quan điểm sai trái, hành vi tham nhũng, tiêu cực.</w:t>
      </w:r>
      <w:r w:rsidR="00B71147">
        <w:rPr>
          <w:rFonts w:cs="Times New Roman"/>
        </w:rPr>
        <w:t xml:space="preserve"> </w:t>
      </w:r>
    </w:p>
    <w:p w14:paraId="6BE1AD16" w14:textId="30C139A6" w:rsidR="00080F02" w:rsidRPr="00F35399" w:rsidRDefault="004E4A17" w:rsidP="00F35399">
      <w:pPr>
        <w:pStyle w:val="Vnbnnidung0"/>
        <w:spacing w:before="120" w:after="120" w:line="240" w:lineRule="auto"/>
        <w:ind w:firstLine="720"/>
        <w:jc w:val="both"/>
        <w:rPr>
          <w:rFonts w:cs="Times New Roman"/>
          <w:color w:val="000000"/>
        </w:rPr>
      </w:pPr>
      <w:r w:rsidRPr="00F35399">
        <w:rPr>
          <w:rFonts w:cs="Times New Roman"/>
          <w:b/>
          <w:spacing w:val="-4"/>
          <w:shd w:val="clear" w:color="auto" w:fill="FFFFFF"/>
        </w:rPr>
        <w:lastRenderedPageBreak/>
        <w:t>6</w:t>
      </w:r>
      <w:r w:rsidRPr="00F35399">
        <w:rPr>
          <w:rFonts w:cs="Times New Roman"/>
          <w:spacing w:val="-4"/>
          <w:shd w:val="clear" w:color="auto" w:fill="FFFFFF"/>
        </w:rPr>
        <w:t xml:space="preserve">. </w:t>
      </w:r>
      <w:r w:rsidR="00080F02" w:rsidRPr="00F35399">
        <w:rPr>
          <w:rFonts w:cs="Times New Roman"/>
          <w:color w:val="000000"/>
        </w:rPr>
        <w:t xml:space="preserve">Tuyên truyền, vận động, kêu gọi các tổ chức, cá nhân, cán bộ, công chức, viên chức, đoàn viên, hội viên và Nhân dân phát huy tinh thần tương thân tương ái tích cực hưởng ứng tham gia </w:t>
      </w:r>
      <w:r w:rsidR="00080F02" w:rsidRPr="00F35399">
        <w:rPr>
          <w:rFonts w:cs="Times New Roman"/>
          <w:bCs/>
          <w:i/>
          <w:color w:val="000000"/>
        </w:rPr>
        <w:t>“</w:t>
      </w:r>
      <w:r w:rsidR="00080F02" w:rsidRPr="00F35399">
        <w:rPr>
          <w:rFonts w:cs="Times New Roman"/>
          <w:i/>
          <w:color w:val="000000"/>
          <w:lang w:val="es-ES"/>
        </w:rPr>
        <w:t>Tháng gửi tiết kiệm chung tay vì người nghèo</w:t>
      </w:r>
      <w:r w:rsidR="00080F02" w:rsidRPr="00F35399">
        <w:rPr>
          <w:rFonts w:cs="Times New Roman"/>
          <w:bCs/>
          <w:i/>
          <w:color w:val="000000"/>
        </w:rPr>
        <w:t>”</w:t>
      </w:r>
      <w:r w:rsidR="00080F02" w:rsidRPr="00F35399">
        <w:rPr>
          <w:rFonts w:cs="Times New Roman"/>
          <w:b/>
          <w:bCs/>
          <w:color w:val="000000"/>
        </w:rPr>
        <w:t xml:space="preserve"> </w:t>
      </w:r>
      <w:r w:rsidR="00080F02" w:rsidRPr="00F35399">
        <w:rPr>
          <w:rFonts w:cs="Times New Roman"/>
          <w:color w:val="000000"/>
        </w:rPr>
        <w:t>do Chi nhánh Ngân hàng Chính sách xã hội tỉnh Lâm Đồng cùng Hội Nông dân tỉnh, Hội Liên hiệp Phụ nữ tỉnh, Hội Cựu chiến binh tỉnh và Đoàn thanh niên cộng sản Hồ Chí Minh tỉnh Lâm Đồng tổ chức từ ngày 01/3/2024 đến ngày 31/3/2024</w:t>
      </w:r>
      <w:r w:rsidR="00080F02" w:rsidRPr="00F35399">
        <w:rPr>
          <w:rFonts w:cs="Times New Roman"/>
          <w:b/>
          <w:bCs/>
          <w:color w:val="000000"/>
        </w:rPr>
        <w:t xml:space="preserve"> </w:t>
      </w:r>
      <w:r w:rsidR="00080F02" w:rsidRPr="00F35399">
        <w:rPr>
          <w:rFonts w:cs="Times New Roman"/>
          <w:bCs/>
          <w:color w:val="000000"/>
        </w:rPr>
        <w:t xml:space="preserve">tại các </w:t>
      </w:r>
      <w:r w:rsidR="00080F02" w:rsidRPr="00F35399">
        <w:rPr>
          <w:rFonts w:cs="Times New Roman"/>
          <w:color w:val="000000"/>
        </w:rPr>
        <w:t xml:space="preserve">trụ sở </w:t>
      </w:r>
      <w:r w:rsidR="009D50B0" w:rsidRPr="00F35399">
        <w:rPr>
          <w:rFonts w:cs="Times New Roman"/>
          <w:color w:val="000000"/>
        </w:rPr>
        <w:t xml:space="preserve">và các điểm giao dịch </w:t>
      </w:r>
      <w:r w:rsidR="009D50B0">
        <w:rPr>
          <w:rFonts w:cs="Times New Roman"/>
          <w:color w:val="000000"/>
        </w:rPr>
        <w:t xml:space="preserve">của </w:t>
      </w:r>
      <w:r w:rsidR="00080F02" w:rsidRPr="00F35399">
        <w:rPr>
          <w:rFonts w:cs="Times New Roman"/>
          <w:color w:val="000000"/>
        </w:rPr>
        <w:t>Ngân hàng Chính sách xã hội tỉnh</w:t>
      </w:r>
      <w:r w:rsidR="009D50B0">
        <w:rPr>
          <w:rFonts w:cs="Times New Roman"/>
          <w:color w:val="000000"/>
        </w:rPr>
        <w:t xml:space="preserve"> Lâm Đồng</w:t>
      </w:r>
      <w:r w:rsidR="00080F02" w:rsidRPr="00F35399">
        <w:rPr>
          <w:rFonts w:cs="Times New Roman"/>
          <w:color w:val="000000"/>
        </w:rPr>
        <w:t>.</w:t>
      </w:r>
    </w:p>
    <w:p w14:paraId="4BBA28F1" w14:textId="5DA120BF" w:rsidR="00080F02" w:rsidRPr="00F35399" w:rsidRDefault="009D50B0" w:rsidP="00F35399">
      <w:pPr>
        <w:pStyle w:val="Vnbnnidung0"/>
        <w:spacing w:before="120" w:after="120" w:line="240" w:lineRule="auto"/>
        <w:ind w:firstLine="720"/>
        <w:jc w:val="both"/>
        <w:rPr>
          <w:rFonts w:cs="Times New Roman"/>
          <w:color w:val="000000"/>
        </w:rPr>
      </w:pPr>
      <w:r w:rsidRPr="009D50B0">
        <w:rPr>
          <w:rFonts w:cs="Times New Roman"/>
          <w:b/>
          <w:color w:val="000000"/>
        </w:rPr>
        <w:t>7</w:t>
      </w:r>
      <w:r w:rsidR="00080F02" w:rsidRPr="00F35399">
        <w:rPr>
          <w:rFonts w:cs="Times New Roman"/>
          <w:color w:val="000000"/>
        </w:rPr>
        <w:t>. Tuyên truyền, phổ biến nâng cao nhận thức về xây dựng xã hội học tập và học tập suốt đời trong thư viện, bảo tàng, trung tâm văn hóa. Chú trọng, đẩy mạnh tuyên truyền, đa dạng hóa hình thức truyền thông trên nền tảng công nghệ số nhằm nâng cao nhận thức, chuyển đổi tư duy, tăng cường trách nhiệm của các cấp, các ngành và của người dân. Tuyên truyền các hoạt động học tập suốt đời gắn với Tuần lễ hưởng ứng học tập suốt đờ</w:t>
      </w:r>
      <w:r w:rsidR="0029078D">
        <w:rPr>
          <w:rFonts w:cs="Times New Roman"/>
          <w:color w:val="000000"/>
        </w:rPr>
        <w:t>i</w:t>
      </w:r>
      <w:r w:rsidR="0029078D">
        <w:rPr>
          <w:rStyle w:val="FootnoteReference"/>
          <w:rFonts w:cs="Times New Roman"/>
          <w:color w:val="000000"/>
        </w:rPr>
        <w:footnoteReference w:id="1"/>
      </w:r>
      <w:r w:rsidR="0029078D">
        <w:rPr>
          <w:rFonts w:cs="Times New Roman"/>
          <w:color w:val="000000"/>
        </w:rPr>
        <w:t xml:space="preserve"> </w:t>
      </w:r>
      <w:r w:rsidR="00080F02" w:rsidRPr="00F35399">
        <w:rPr>
          <w:rFonts w:cs="Times New Roman"/>
          <w:color w:val="000000"/>
        </w:rPr>
        <w:t xml:space="preserve">và các ngày lễ, ngày kỷ niệm của đất nước và địa phương. Biểu dương, tôn vinh, khen thưởng các tập thể và cá nhân điển hình, nhân rộng mô hình tốt, các cách làm hay, sáng tạo trong hoạt động phục vụ học tập suốt đời. </w:t>
      </w:r>
    </w:p>
    <w:p w14:paraId="32A0119A" w14:textId="56EB153C" w:rsidR="00080F02" w:rsidRPr="00F35399" w:rsidRDefault="0080612B" w:rsidP="00F35399">
      <w:pPr>
        <w:pStyle w:val="Vnbnnidung0"/>
        <w:spacing w:before="120" w:after="120" w:line="240" w:lineRule="auto"/>
        <w:ind w:firstLine="720"/>
        <w:jc w:val="both"/>
        <w:rPr>
          <w:rFonts w:cs="Times New Roman"/>
          <w:bCs/>
          <w:color w:val="000000"/>
        </w:rPr>
      </w:pPr>
      <w:r w:rsidRPr="0080612B">
        <w:rPr>
          <w:rFonts w:cs="Times New Roman"/>
          <w:b/>
          <w:color w:val="000000"/>
          <w:shd w:val="clear" w:color="auto" w:fill="FFFFFF"/>
        </w:rPr>
        <w:t>8</w:t>
      </w:r>
      <w:r w:rsidR="00080F02" w:rsidRPr="00F35399">
        <w:rPr>
          <w:rFonts w:cs="Times New Roman"/>
          <w:color w:val="000000"/>
          <w:shd w:val="clear" w:color="auto" w:fill="FFFFFF"/>
        </w:rPr>
        <w:t>. Tuyên truyền</w:t>
      </w:r>
      <w:r w:rsidR="00BE657D">
        <w:rPr>
          <w:rFonts w:cs="Times New Roman"/>
          <w:color w:val="000000"/>
          <w:shd w:val="clear" w:color="auto" w:fill="FFFFFF"/>
        </w:rPr>
        <w:t>, quán triệt tinh thần, nhiệm vụ</w:t>
      </w:r>
      <w:r w:rsidR="00080F02" w:rsidRPr="00F35399">
        <w:rPr>
          <w:rFonts w:cs="Times New Roman"/>
          <w:color w:val="000000"/>
          <w:shd w:val="clear" w:color="auto" w:fill="FFFFFF"/>
        </w:rPr>
        <w:t xml:space="preserve"> lực lượng Công an toàn tỉnh ra quân thực hiện cao điểm tấn công, trấn áp tội phạm, bảo đảm an ninh, trật tự, bảo vệ tuyệt đối an toàn Tết Nguyên đán Giáp Thìn năm 2024 và các sự kiện lớn của đất nước; n</w:t>
      </w:r>
      <w:r w:rsidR="00080F02" w:rsidRPr="00F35399">
        <w:rPr>
          <w:rFonts w:cs="Times New Roman"/>
        </w:rPr>
        <w:t xml:space="preserve">hất là quy định nghiêm cấm người điều khiển phương tiện giao thông mà trong máu hoặc hơi thở có nồng độ cồn; </w:t>
      </w:r>
      <w:r w:rsidR="00080F02" w:rsidRPr="00F35399">
        <w:rPr>
          <w:rFonts w:cs="Times New Roman"/>
          <w:color w:val="000000"/>
          <w:shd w:val="clear" w:color="auto" w:fill="FFFFFF"/>
        </w:rPr>
        <w:t>công tác phòng chống các loại tội phạm, đặc biệt là phòng ngừa tội phạm và vi phạm pháp luật liên quan đến hoạt động “tín dụng đen”, đồng thời đấu tranh phê phán các tệ nạn xã hội, các hủ tục mê tín dị đoan; ý thức, trách nhiệm của các tầng lớp Nhân dân trong bảo vệ môi trường, góp phần làm cho môi trường xanh, sạch, đẹp</w:t>
      </w:r>
      <w:r w:rsidR="00306DBE">
        <w:rPr>
          <w:rFonts w:cs="Times New Roman"/>
          <w:color w:val="000000"/>
          <w:shd w:val="clear" w:color="auto" w:fill="FFFFFF"/>
        </w:rPr>
        <w:t>.</w:t>
      </w:r>
    </w:p>
    <w:p w14:paraId="61F4D8AA" w14:textId="6D1C27CB" w:rsidR="00080F02" w:rsidRPr="00B84D68" w:rsidRDefault="00B6160F" w:rsidP="00F35399">
      <w:pPr>
        <w:pStyle w:val="NoSpacing"/>
        <w:spacing w:before="120" w:after="120"/>
        <w:ind w:firstLine="720"/>
        <w:jc w:val="both"/>
        <w:rPr>
          <w:rFonts w:ascii="Times New Roman" w:hAnsi="Times New Roman" w:cs="Times New Roman"/>
          <w:sz w:val="28"/>
          <w:szCs w:val="28"/>
          <w:shd w:val="clear" w:color="auto" w:fill="FFFFFF"/>
          <w:lang w:val="en-US"/>
        </w:rPr>
      </w:pPr>
      <w:r>
        <w:rPr>
          <w:rFonts w:ascii="Times New Roman" w:hAnsi="Times New Roman" w:cs="Times New Roman"/>
          <w:b/>
          <w:sz w:val="28"/>
          <w:szCs w:val="28"/>
          <w:lang w:val="en-US"/>
        </w:rPr>
        <w:t>9</w:t>
      </w:r>
      <w:r w:rsidR="004E4A17" w:rsidRPr="00F35399">
        <w:rPr>
          <w:rFonts w:ascii="Times New Roman" w:hAnsi="Times New Roman" w:cs="Times New Roman"/>
          <w:sz w:val="28"/>
          <w:szCs w:val="28"/>
        </w:rPr>
        <w:t xml:space="preserve">. </w:t>
      </w:r>
      <w:r w:rsidR="00080F02" w:rsidRPr="00F35399">
        <w:rPr>
          <w:rFonts w:ascii="Times New Roman" w:hAnsi="Times New Roman" w:cs="Times New Roman"/>
          <w:sz w:val="28"/>
          <w:szCs w:val="28"/>
          <w:shd w:val="clear" w:color="auto" w:fill="FFFFFF"/>
        </w:rPr>
        <w:t>Đẩy mạnh tuyên truyền Cuộc vận động “</w:t>
      </w:r>
      <w:r w:rsidR="00080F02" w:rsidRPr="00F35399">
        <w:rPr>
          <w:rFonts w:ascii="Times New Roman" w:hAnsi="Times New Roman" w:cs="Times New Roman"/>
          <w:i/>
          <w:sz w:val="28"/>
          <w:szCs w:val="28"/>
          <w:shd w:val="clear" w:color="auto" w:fill="FFFFFF"/>
        </w:rPr>
        <w:t>Người Việt Nam ưu tiên dùng hàng Việt Nam</w:t>
      </w:r>
      <w:r w:rsidR="00080F02" w:rsidRPr="00F35399">
        <w:rPr>
          <w:rFonts w:ascii="Times New Roman" w:hAnsi="Times New Roman" w:cs="Times New Roman"/>
          <w:sz w:val="28"/>
          <w:szCs w:val="28"/>
          <w:shd w:val="clear" w:color="auto" w:fill="FFFFFF"/>
        </w:rPr>
        <w:t>”, biểu dương các tổ chức, doanh nghiệp đưa hàng Việt về nông thôn, vùng sâu, vùng xa; các chính sách bình ổn thị trường, các điểm bán hàng bình ổn và thực phẩm an toàn; phản ánh công tác kiểm tra, thanh tra các cơ sở sản xuất, kinh doanh, chống gian lận thương mại, hàng giả, hàng kém chất lượng, hàng không rõ nguồn gốc, vi phạm an toàn vệ sinh thực phẩm. Tuyên truyền, khuyến khích sử dụng sản phẩm OCOP, sản phẩm đặc trưng tỉnh Lâm Đồng làm tặng phẩm cho khách du lịch trong và ngoài tỉnh, làm quà tặng trong các dịp lễ tết, hội nghị, hội thảo; tuyên truyền, phản ánh việc các đơn vị, doanh nghiệp chủ động tiếp tục tháo gỡ khó khăn cho sản xuất kinh doanh, trong lưu thông để chuẩn bị các nguồn hàng dự trữ, bình ổn giá cả thị trường vào dịp Tết Nguyên đán Giáp Thìn năm 2024, ưu tiên đảm bảo nguồn cung, đảm bảo cân đối cung - cầu thị trường, nhất là đối với các hàng hóa, dịch vụ quan trọng, thiết yếu</w:t>
      </w:r>
      <w:r w:rsidR="00B84D68">
        <w:rPr>
          <w:rFonts w:ascii="Times New Roman" w:hAnsi="Times New Roman" w:cs="Times New Roman"/>
          <w:sz w:val="28"/>
          <w:szCs w:val="28"/>
          <w:shd w:val="clear" w:color="auto" w:fill="FFFFFF"/>
          <w:lang w:val="en-US"/>
        </w:rPr>
        <w:t>.</w:t>
      </w:r>
    </w:p>
    <w:p w14:paraId="424765B7" w14:textId="729A361A" w:rsidR="00080F02" w:rsidRPr="00F35399" w:rsidRDefault="00D414AB" w:rsidP="00F35399">
      <w:pPr>
        <w:pStyle w:val="Vnbnnidung0"/>
        <w:spacing w:before="120" w:after="120" w:line="240" w:lineRule="auto"/>
        <w:ind w:firstLine="720"/>
        <w:jc w:val="both"/>
        <w:rPr>
          <w:rFonts w:cs="Times New Roman"/>
          <w:color w:val="000000"/>
          <w:shd w:val="clear" w:color="auto" w:fill="FFFFFF"/>
        </w:rPr>
      </w:pPr>
      <w:r w:rsidRPr="00D414AB">
        <w:rPr>
          <w:rFonts w:cs="Times New Roman"/>
          <w:b/>
          <w:color w:val="000000"/>
          <w:shd w:val="clear" w:color="auto" w:fill="FFFFFF"/>
        </w:rPr>
        <w:t>10</w:t>
      </w:r>
      <w:r>
        <w:rPr>
          <w:rFonts w:cs="Times New Roman"/>
          <w:color w:val="000000"/>
          <w:shd w:val="clear" w:color="auto" w:fill="FFFFFF"/>
        </w:rPr>
        <w:t xml:space="preserve">. </w:t>
      </w:r>
      <w:r w:rsidR="00080F02" w:rsidRPr="00F35399">
        <w:rPr>
          <w:rFonts w:cs="Times New Roman"/>
          <w:color w:val="000000"/>
          <w:shd w:val="clear" w:color="auto" w:fill="FFFFFF"/>
        </w:rPr>
        <w:t xml:space="preserve">Tuyên truyền về việc sử dụng cờ Đảng và hình bản đồ Việt Nam: Tăng cường công tác kiểm tra, đôn đốc, kịp thời phát hiện, chấn chỉnh các sai sót; thực </w:t>
      </w:r>
      <w:r w:rsidR="00080F02" w:rsidRPr="00F35399">
        <w:rPr>
          <w:rFonts w:cs="Times New Roman"/>
          <w:color w:val="000000"/>
          <w:shd w:val="clear" w:color="auto" w:fill="FFFFFF"/>
        </w:rPr>
        <w:lastRenderedPageBreak/>
        <w:t>hiện nghiêm việc sử dụng cờ Đảng, các sản phẩm in hình cờ Đảng và hình bản đồ Việt Nam trên địa bàn, nhất là trong trang trí khánh tiết hội trường, phòng họp, phòng tiếp khách, phòng truyền thống; khuôn viên trụ sở cơ quan, đơn vị; trên đường phố, nơi công cộng; trên các panô, áp phích, sách báo, phim ảnh tuyên truyền; giấy chứng nhận lớp bồi dưỡng đảng viên mới, quyết định công nhận đảng viên chính thức, bằng khen, giấy khen, giấy chứng nhận, cờ thi đua, văn bằng, chứng chỉ, sổ ghi sinh hoạt chi bộ; thẻ cán bộ, thẻ đảng viên, huy hiệu, biển tên, quà tặng; sử dụng trên các con dấu, biểu tượng, biểu trưng của cơ quan, đơn vị; trên các phương tiện giao thông, biển kiểm soát giao thông. </w:t>
      </w:r>
    </w:p>
    <w:p w14:paraId="2D7B6F25" w14:textId="770441F0" w:rsidR="004E4A17" w:rsidRPr="00F35399" w:rsidRDefault="00080F02" w:rsidP="00B71147">
      <w:pPr>
        <w:pStyle w:val="NoSpacing"/>
        <w:spacing w:before="120" w:after="120"/>
        <w:ind w:firstLine="720"/>
        <w:jc w:val="both"/>
        <w:rPr>
          <w:rFonts w:ascii="Times New Roman" w:hAnsi="Times New Roman" w:cs="Times New Roman"/>
          <w:sz w:val="28"/>
          <w:szCs w:val="28"/>
        </w:rPr>
      </w:pPr>
      <w:r w:rsidRPr="00D414AB">
        <w:rPr>
          <w:rFonts w:ascii="Times New Roman" w:hAnsi="Times New Roman" w:cs="Times New Roman"/>
          <w:b/>
          <w:sz w:val="28"/>
          <w:szCs w:val="28"/>
        </w:rPr>
        <w:t>11</w:t>
      </w:r>
      <w:r w:rsidRPr="00F35399">
        <w:rPr>
          <w:rFonts w:ascii="Times New Roman" w:hAnsi="Times New Roman" w:cs="Times New Roman"/>
          <w:sz w:val="28"/>
          <w:szCs w:val="28"/>
        </w:rPr>
        <w:t xml:space="preserve">. </w:t>
      </w:r>
      <w:r w:rsidR="004E4A17" w:rsidRPr="00F35399">
        <w:rPr>
          <w:rFonts w:ascii="Times New Roman" w:hAnsi="Times New Roman" w:cs="Times New Roman"/>
          <w:sz w:val="28"/>
          <w:szCs w:val="28"/>
        </w:rPr>
        <w:t>Đẩy mạnh công tác tuyên truyền các hoạt động thăm hỏi, chúc tết, tặng quà của các cấp, các ngành đối với các gia đình chính sách, người có công với cách mạng, người nghèo, các gia đình bị ảnh hưởng do dịch bệnh, thiên tai, các đơn vị lực lượng vũ trang và lực lượng khác làm nhiệm vụ trong những ngày Tết. Tích cực vận động, khuyến khích các doanh nghiệp, tổ chức, cá nhân phát huy truyền thống tương thân, tương trợ giúp đỡ người nghèo, người già cô đơn không nơi nương tựa, trẻ em mồ côi, cơ nhỡ và những đối tượng có hoàn cảnh đặc biệt khó khăn; đảm bảo cho mọi người, mọi nhà, ai cũng được đón tết trong không khí đầm ấm, nghĩa tình.</w:t>
      </w:r>
    </w:p>
    <w:p w14:paraId="1BFEE0A1" w14:textId="4AF54E5E" w:rsidR="00222BE2" w:rsidRPr="00F35399" w:rsidRDefault="00222BE2" w:rsidP="00F35399">
      <w:pPr>
        <w:pStyle w:val="Vnbnnidung0"/>
        <w:spacing w:before="120" w:after="120" w:line="240" w:lineRule="auto"/>
        <w:ind w:firstLine="720"/>
        <w:jc w:val="both"/>
        <w:rPr>
          <w:rFonts w:cs="Times New Roman"/>
          <w:color w:val="000000"/>
        </w:rPr>
      </w:pPr>
      <w:r w:rsidRPr="00B71147">
        <w:rPr>
          <w:rFonts w:cs="Times New Roman"/>
          <w:b/>
          <w:color w:val="000000"/>
        </w:rPr>
        <w:t>1</w:t>
      </w:r>
      <w:r w:rsidR="00B71147" w:rsidRPr="00B71147">
        <w:rPr>
          <w:rFonts w:cs="Times New Roman"/>
          <w:b/>
          <w:color w:val="000000"/>
        </w:rPr>
        <w:t>2</w:t>
      </w:r>
      <w:r w:rsidRPr="00F35399">
        <w:rPr>
          <w:rFonts w:cs="Times New Roman"/>
          <w:color w:val="000000"/>
        </w:rPr>
        <w:t>. Tuyên truyền công tác tuyển quân, giao quân đợt I năm 2024 gắn với các hoạt động giao lưu văn hóa, văn nghệ, Hội trại tòng quân.</w:t>
      </w:r>
    </w:p>
    <w:p w14:paraId="67C2BCE2" w14:textId="2F0FF4F2" w:rsidR="00F35399" w:rsidRPr="00F35399" w:rsidRDefault="00F35399" w:rsidP="00F35399">
      <w:pPr>
        <w:spacing w:before="120" w:after="120" w:line="240" w:lineRule="auto"/>
        <w:ind w:firstLine="720"/>
        <w:jc w:val="both"/>
        <w:rPr>
          <w:rFonts w:cs="Times New Roman"/>
          <w:sz w:val="28"/>
          <w:szCs w:val="28"/>
        </w:rPr>
      </w:pPr>
      <w:r w:rsidRPr="00FD6319">
        <w:rPr>
          <w:rFonts w:cs="Times New Roman"/>
          <w:b/>
          <w:sz w:val="28"/>
          <w:szCs w:val="28"/>
        </w:rPr>
        <w:t>1</w:t>
      </w:r>
      <w:r w:rsidR="00FD6319" w:rsidRPr="00FD6319">
        <w:rPr>
          <w:rFonts w:cs="Times New Roman"/>
          <w:b/>
          <w:sz w:val="28"/>
          <w:szCs w:val="28"/>
        </w:rPr>
        <w:t>3</w:t>
      </w:r>
      <w:r w:rsidRPr="00F35399">
        <w:rPr>
          <w:rFonts w:cs="Times New Roman"/>
          <w:sz w:val="28"/>
          <w:szCs w:val="28"/>
        </w:rPr>
        <w:t>. Tuyên truyền những nội dung cơ bản, cốt lõi của Nghị quyết Đại hội Công đoàn Việt Nam lần thứ XIII, nhiệm kỳ 2023 - 2028; đặc biệt là thời cơ, thách thức và những quan điểm, mục tiêu, nhiệm vụ giải pháp chủ yếu; nâng cao nhận thức, ý thức trách nhiệm, phát huy tính chủ động, sáng tạo của các cấp công đoàn, cán bộ, đoàn viên, CNVCLĐ trong triển khai thực hiện nghị quyết nhằm đưa nghị quyết vào phong trào CNVCLĐ và hoạt động Công đoàn</w:t>
      </w:r>
      <w:r w:rsidR="00D74673">
        <w:rPr>
          <w:rFonts w:cs="Times New Roman"/>
          <w:sz w:val="28"/>
          <w:szCs w:val="28"/>
        </w:rPr>
        <w:t xml:space="preserve">, </w:t>
      </w:r>
      <w:r w:rsidRPr="00F35399">
        <w:rPr>
          <w:rFonts w:cs="Times New Roman"/>
          <w:sz w:val="28"/>
          <w:szCs w:val="28"/>
        </w:rPr>
        <w:t>góp phần xây dựng giai cấp công nhân hiện đại, lớn mạnh và tổ chức Công đoàn Việt Nam vững mạnh toàn diện.</w:t>
      </w:r>
    </w:p>
    <w:p w14:paraId="3A0899E7" w14:textId="709CCAF1" w:rsidR="00F35399" w:rsidRPr="00F35399" w:rsidRDefault="00F35399" w:rsidP="00F35399">
      <w:pPr>
        <w:pStyle w:val="Vnbnnidung0"/>
        <w:spacing w:before="120" w:after="120" w:line="240" w:lineRule="auto"/>
        <w:ind w:firstLine="720"/>
        <w:jc w:val="both"/>
        <w:rPr>
          <w:rFonts w:cs="Times New Roman"/>
          <w:color w:val="000000"/>
        </w:rPr>
      </w:pPr>
      <w:r w:rsidRPr="00FC422C">
        <w:rPr>
          <w:rFonts w:cs="Times New Roman"/>
          <w:b/>
          <w:color w:val="000000"/>
        </w:rPr>
        <w:t>1</w:t>
      </w:r>
      <w:r w:rsidR="00FC422C" w:rsidRPr="00FC422C">
        <w:rPr>
          <w:rFonts w:cs="Times New Roman"/>
          <w:b/>
          <w:color w:val="000000"/>
        </w:rPr>
        <w:t>4</w:t>
      </w:r>
      <w:r w:rsidRPr="00F35399">
        <w:rPr>
          <w:rFonts w:cs="Times New Roman"/>
          <w:color w:val="000000"/>
        </w:rPr>
        <w:t>.</w:t>
      </w:r>
      <w:r w:rsidRPr="00F35399">
        <w:rPr>
          <w:rFonts w:cs="Times New Roman"/>
          <w:b/>
          <w:color w:val="000000"/>
        </w:rPr>
        <w:t xml:space="preserve"> </w:t>
      </w:r>
      <w:r w:rsidRPr="00F35399">
        <w:rPr>
          <w:rFonts w:cs="Times New Roman"/>
          <w:color w:val="000000"/>
        </w:rPr>
        <w:t>Tuyên truyền, phổ biến sâu rộng các văn bản chỉ đạo của Trung ương, của tỉnh</w:t>
      </w:r>
      <w:r w:rsidR="0029078D">
        <w:rPr>
          <w:rFonts w:cs="Times New Roman"/>
          <w:color w:val="000000"/>
        </w:rPr>
        <w:t>, thành phố</w:t>
      </w:r>
      <w:r w:rsidRPr="00F35399">
        <w:rPr>
          <w:rFonts w:cs="Times New Roman"/>
          <w:color w:val="000000"/>
        </w:rPr>
        <w:t xml:space="preserve"> về công tác cải cách hành chính (CCHC) và những kết quả nổi bật trong công tác CCHC trên địa bàn; trong đó, tập trung vào các nội dung của Nghị quyết số 76/NQ-CP, ngày 15/7/2021 của Chính phủ về ban hành Chương trình tổng thể CCHC nhà nước giai đoạ</w:t>
      </w:r>
      <w:r w:rsidR="00D358E7">
        <w:rPr>
          <w:rFonts w:cs="Times New Roman"/>
          <w:color w:val="000000"/>
        </w:rPr>
        <w:t>n 2021-2030</w:t>
      </w:r>
      <w:r w:rsidR="00D358E7">
        <w:rPr>
          <w:rStyle w:val="FootnoteReference"/>
          <w:rFonts w:cs="Times New Roman"/>
          <w:color w:val="000000"/>
        </w:rPr>
        <w:footnoteReference w:id="2"/>
      </w:r>
      <w:r w:rsidR="00D358E7">
        <w:rPr>
          <w:rFonts w:cs="Times New Roman"/>
          <w:color w:val="000000"/>
        </w:rPr>
        <w:t xml:space="preserve">. </w:t>
      </w:r>
      <w:r w:rsidRPr="00F35399">
        <w:rPr>
          <w:rFonts w:cs="Times New Roman"/>
          <w:color w:val="000000"/>
        </w:rPr>
        <w:t>Tuyên truyền tầm quan trọng, ý nghĩa, mục tiêu và tác động của công tác CCHC trong việc thực hiện nhiệm vụ chuyên môn; vai trò, trách nhiệm của người đứng đầu đối với việc triển khai nhiệm vụ CCHC; việc nâng cao kỷ cương, kỷ luật hành chính, tinh thần trách nhiệm, đạo đức công vụ của đội ngũ CBCCVC; việc cải thiện môi trường đầu tư kinh doanh, nâng cao năng lực cạnh tranh, thúc đẩy phát triển kinh tế - xã hội của tỉnh</w:t>
      </w:r>
      <w:r w:rsidR="00D358E7">
        <w:rPr>
          <w:rFonts w:cs="Times New Roman"/>
          <w:color w:val="000000"/>
        </w:rPr>
        <w:t>, thành phố</w:t>
      </w:r>
      <w:r w:rsidRPr="00F35399">
        <w:rPr>
          <w:rFonts w:cs="Times New Roman"/>
          <w:color w:val="000000"/>
        </w:rPr>
        <w:t>.</w:t>
      </w:r>
    </w:p>
    <w:p w14:paraId="7363BC53" w14:textId="35B20295" w:rsidR="004E4A17" w:rsidRPr="00F35399" w:rsidRDefault="00D358E7" w:rsidP="00F35399">
      <w:pPr>
        <w:pStyle w:val="Vnbnnidung0"/>
        <w:spacing w:before="120" w:after="120" w:line="240" w:lineRule="auto"/>
        <w:ind w:firstLine="720"/>
        <w:jc w:val="both"/>
        <w:rPr>
          <w:rFonts w:cs="Times New Roman"/>
        </w:rPr>
      </w:pPr>
      <w:r>
        <w:rPr>
          <w:rFonts w:cs="Times New Roman"/>
          <w:b/>
        </w:rPr>
        <w:t>15</w:t>
      </w:r>
      <w:r w:rsidR="004E4A17" w:rsidRPr="00F35399">
        <w:rPr>
          <w:rFonts w:cs="Times New Roman"/>
        </w:rPr>
        <w:t xml:space="preserve">. Đẩy mạnh tuyên truyền công tác bảo đảm quốc phòng, an ninh, giữ vững trật tự, an toàn xã hội, an toàn trên không gian mạng. Chủ động phòng ngừa, phát </w:t>
      </w:r>
      <w:r w:rsidR="004E4A17" w:rsidRPr="00F35399">
        <w:rPr>
          <w:rFonts w:cs="Times New Roman"/>
        </w:rPr>
        <w:lastRenderedPageBreak/>
        <w:t xml:space="preserve">hiện sớm, ngăn chặn, xử lý kịp thời, hiệu quả các tình huống phức tạp xảy ra, không để bị động, bất ngờ; bảo vệ vững chắc độc lập, chủ quyền và toàn vẹn lãnh thổ của Tổ quốc. Tăng cường phòng ngừa, đấu tranh, xử lý nghiêm theo quy định của pháp luật đối với các hành vi vi phạm pháp luật về trật tự, an toàn giao thông, trật tự công cộng, chống người thi hành công vụ. Bảo vệ tuyệt đối an toàn các mục tiêu, công trình trọng điểm, các sự kiện chính trị, đối ngoại, văn hoá, </w:t>
      </w:r>
      <w:r w:rsidR="004E4A17" w:rsidRPr="00F35399">
        <w:rPr>
          <w:rFonts w:cs="Times New Roman"/>
          <w:spacing w:val="-4"/>
        </w:rPr>
        <w:t>xã hội của đất nước.</w:t>
      </w:r>
    </w:p>
    <w:p w14:paraId="543CC3D9" w14:textId="65D7DF2D" w:rsidR="004E4A17" w:rsidRPr="00F35399" w:rsidRDefault="004E4A17" w:rsidP="00F35399">
      <w:pPr>
        <w:pStyle w:val="Vnbnnidung0"/>
        <w:spacing w:before="120" w:after="120" w:line="240" w:lineRule="auto"/>
        <w:ind w:firstLine="720"/>
        <w:jc w:val="both"/>
        <w:rPr>
          <w:rFonts w:cs="Times New Roman"/>
          <w:spacing w:val="2"/>
          <w:shd w:val="clear" w:color="auto" w:fill="FFFFFF"/>
          <w:lang w:val="pl-PL"/>
        </w:rPr>
      </w:pPr>
      <w:r w:rsidRPr="00F35399">
        <w:rPr>
          <w:rFonts w:cs="Times New Roman"/>
          <w:b/>
        </w:rPr>
        <w:t>1</w:t>
      </w:r>
      <w:r w:rsidR="00565F0C">
        <w:rPr>
          <w:rFonts w:cs="Times New Roman"/>
          <w:b/>
        </w:rPr>
        <w:t>6</w:t>
      </w:r>
      <w:r w:rsidRPr="00F35399">
        <w:rPr>
          <w:rFonts w:cs="Times New Roman"/>
        </w:rPr>
        <w:t xml:space="preserve">. </w:t>
      </w:r>
      <w:r w:rsidR="00F35399" w:rsidRPr="00F35399">
        <w:rPr>
          <w:rFonts w:cs="Times New Roman"/>
          <w:color w:val="000000"/>
        </w:rPr>
        <w:t>Tăng cường tuyên truyền biển, đảo: Phổ biến đường lối, chủ trương của Đảng và chính sách, pháp luật của Nhà nước ta về các vấn đề có liên quan tới biển, đảo; tuyên truyền những cơ sở, chứng cứ lịch sử và pháp lý khẳng định chủ quyền của Việt Nam đối với hai quần đảo Hoàng Sa và Trường Sa; tăng cường công tác nắm dư luận trong các tầng lớp Nhân dân.</w:t>
      </w:r>
    </w:p>
    <w:p w14:paraId="1F21C5F7" w14:textId="71D1320C" w:rsidR="00B814D4" w:rsidRPr="00F35399" w:rsidRDefault="004E4A17" w:rsidP="00565F0C">
      <w:pPr>
        <w:pStyle w:val="Vnbnnidung0"/>
        <w:spacing w:before="120" w:after="120" w:line="240" w:lineRule="auto"/>
        <w:ind w:firstLine="720"/>
        <w:jc w:val="both"/>
        <w:rPr>
          <w:rFonts w:cs="Times New Roman"/>
        </w:rPr>
      </w:pPr>
      <w:r w:rsidRPr="00F35399">
        <w:rPr>
          <w:rFonts w:cs="Times New Roman"/>
          <w:b/>
          <w:spacing w:val="2"/>
          <w:shd w:val="clear" w:color="auto" w:fill="FFFFFF"/>
          <w:lang w:val="pl-PL"/>
        </w:rPr>
        <w:t>1</w:t>
      </w:r>
      <w:r w:rsidR="00565F0C">
        <w:rPr>
          <w:rFonts w:cs="Times New Roman"/>
          <w:b/>
          <w:spacing w:val="2"/>
          <w:shd w:val="clear" w:color="auto" w:fill="FFFFFF"/>
          <w:lang w:val="pl-PL"/>
        </w:rPr>
        <w:t>7</w:t>
      </w:r>
      <w:r w:rsidRPr="00F35399">
        <w:rPr>
          <w:rFonts w:cs="Times New Roman"/>
          <w:spacing w:val="2"/>
          <w:shd w:val="clear" w:color="auto" w:fill="FFFFFF"/>
          <w:lang w:val="pl-PL"/>
        </w:rPr>
        <w:t xml:space="preserve">. </w:t>
      </w:r>
      <w:r w:rsidR="00B814D4" w:rsidRPr="00F35399">
        <w:rPr>
          <w:rFonts w:cs="Times New Roman"/>
        </w:rPr>
        <w:t>Tuyên truyền</w:t>
      </w:r>
      <w:r w:rsidR="008935A6" w:rsidRPr="00F35399">
        <w:rPr>
          <w:rFonts w:cs="Times New Roman"/>
        </w:rPr>
        <w:t>, quán triệt</w:t>
      </w:r>
      <w:r w:rsidR="00B814D4" w:rsidRPr="00F35399">
        <w:rPr>
          <w:rFonts w:cs="Times New Roman"/>
        </w:rPr>
        <w:t xml:space="preserve"> các văn bản của Trung ương, của tỉnh, thành phố: </w:t>
      </w:r>
    </w:p>
    <w:p w14:paraId="3DF36444" w14:textId="1D9CEBF8" w:rsidR="00F35399" w:rsidRPr="00F35399" w:rsidRDefault="00F35399" w:rsidP="00F35399">
      <w:pPr>
        <w:pStyle w:val="Vnbnnidung0"/>
        <w:spacing w:before="120" w:after="120" w:line="240" w:lineRule="auto"/>
        <w:ind w:firstLine="720"/>
        <w:jc w:val="both"/>
        <w:rPr>
          <w:rFonts w:cs="Times New Roman"/>
          <w:color w:val="000000"/>
        </w:rPr>
      </w:pPr>
      <w:r w:rsidRPr="00F35399">
        <w:rPr>
          <w:rFonts w:cs="Times New Roman"/>
          <w:color w:val="000000"/>
        </w:rPr>
        <w:t>- Quyết định</w:t>
      </w:r>
      <w:r w:rsidR="00036845">
        <w:rPr>
          <w:rFonts w:cs="Times New Roman"/>
          <w:color w:val="000000"/>
        </w:rPr>
        <w:t xml:space="preserve"> số</w:t>
      </w:r>
      <w:r w:rsidRPr="00F35399">
        <w:rPr>
          <w:rFonts w:cs="Times New Roman"/>
          <w:color w:val="000000"/>
        </w:rPr>
        <w:t xml:space="preserve"> 139-QĐ/TW</w:t>
      </w:r>
      <w:r w:rsidR="00036845">
        <w:rPr>
          <w:rFonts w:cs="Times New Roman"/>
          <w:color w:val="000000"/>
        </w:rPr>
        <w:t>,</w:t>
      </w:r>
      <w:r w:rsidRPr="00F35399">
        <w:rPr>
          <w:rFonts w:cs="Times New Roman"/>
          <w:color w:val="000000"/>
        </w:rPr>
        <w:t xml:space="preserve"> ngày 04/01/2024 của Ban Chấp hành Trung ương về việc Quyết định ban hành Quy trình kiểm tra của Bộ Chính trị, Ban Bí thư.</w:t>
      </w:r>
    </w:p>
    <w:p w14:paraId="3D5A4D76" w14:textId="77777777" w:rsidR="00F35399" w:rsidRPr="00F35399" w:rsidRDefault="00F35399" w:rsidP="00F35399">
      <w:pPr>
        <w:pStyle w:val="Vnbnnidung0"/>
        <w:spacing w:before="120" w:after="120" w:line="240" w:lineRule="auto"/>
        <w:ind w:firstLine="720"/>
        <w:jc w:val="both"/>
        <w:rPr>
          <w:rFonts w:cs="Times New Roman"/>
        </w:rPr>
      </w:pPr>
      <w:r w:rsidRPr="00F35399">
        <w:rPr>
          <w:rFonts w:cs="Times New Roman"/>
          <w:color w:val="000000"/>
        </w:rPr>
        <w:t xml:space="preserve">- </w:t>
      </w:r>
      <w:r w:rsidRPr="00F35399">
        <w:rPr>
          <w:rFonts w:cs="Times New Roman"/>
        </w:rPr>
        <w:t>Nghị quyết số 36-NQ/TW, ngày 20/12/2023 của Bộ Chính trị về đổi mới, nâng cao chất lượng hoạt động của Hội Nông dân Việt Nam đáp ứng yêu cầu, nhiệm vụ cách mạng trong giai đoạn mới.</w:t>
      </w:r>
    </w:p>
    <w:p w14:paraId="4C5A69A7" w14:textId="63596B82" w:rsidR="00F35399" w:rsidRDefault="00F35399" w:rsidP="00F35399">
      <w:pPr>
        <w:pStyle w:val="Vnbnnidung0"/>
        <w:spacing w:before="120" w:after="120" w:line="240" w:lineRule="auto"/>
        <w:ind w:firstLine="720"/>
        <w:jc w:val="both"/>
        <w:rPr>
          <w:rFonts w:cs="Times New Roman"/>
          <w:color w:val="000000"/>
        </w:rPr>
      </w:pPr>
      <w:r w:rsidRPr="00F35399">
        <w:rPr>
          <w:rFonts w:cs="Times New Roman"/>
          <w:color w:val="000000"/>
        </w:rPr>
        <w:t>- Chương trình hành động số 72-CTr/TU, ngày 29/12/2023 của Tỉnh ủy Lâm Đồng về thực hiện Kết luận số 64-KL/TW, ngày 18/10/2023 của Hội nghị lần thứ tám Ban Chấp hành Trung ương Đảng về “</w:t>
      </w:r>
      <w:r w:rsidRPr="00F35399">
        <w:rPr>
          <w:rFonts w:cs="Times New Roman"/>
          <w:i/>
          <w:color w:val="000000"/>
        </w:rPr>
        <w:t>Kinh tế - xã hội năm 2023 - 2024</w:t>
      </w:r>
      <w:r w:rsidRPr="00F35399">
        <w:rPr>
          <w:rFonts w:cs="Times New Roman"/>
          <w:color w:val="000000"/>
        </w:rPr>
        <w:t>” trên địa bàn tỉnh.</w:t>
      </w:r>
    </w:p>
    <w:p w14:paraId="09C1E0A9" w14:textId="07E6A433" w:rsidR="00A2275D" w:rsidRDefault="009D3D5C" w:rsidP="00EF2ABC">
      <w:pPr>
        <w:pStyle w:val="Vnbnnidung0"/>
        <w:spacing w:before="120" w:after="120" w:line="240" w:lineRule="auto"/>
        <w:ind w:firstLine="720"/>
        <w:jc w:val="both"/>
        <w:rPr>
          <w:rFonts w:cs="Times New Roman"/>
          <w:color w:val="000000"/>
        </w:rPr>
      </w:pPr>
      <w:r>
        <w:rPr>
          <w:rFonts w:cs="Times New Roman"/>
          <w:color w:val="000000"/>
        </w:rPr>
        <w:t xml:space="preserve">- </w:t>
      </w:r>
      <w:r w:rsidR="00D40C54" w:rsidRPr="00D40C54">
        <w:rPr>
          <w:rFonts w:cs="Times New Roman"/>
          <w:color w:val="000000"/>
        </w:rPr>
        <w:t xml:space="preserve">Kế hoạch số 199-KH/ThU, ngày 08/01/2024 </w:t>
      </w:r>
      <w:r w:rsidR="00D40C54">
        <w:rPr>
          <w:rFonts w:cs="Times New Roman"/>
          <w:color w:val="000000"/>
        </w:rPr>
        <w:t xml:space="preserve">của Ban Thường vụ Thành ủy </w:t>
      </w:r>
      <w:r w:rsidR="00D40C54" w:rsidRPr="00D40C54">
        <w:rPr>
          <w:rFonts w:cs="Times New Roman"/>
          <w:color w:val="000000"/>
        </w:rPr>
        <w:t xml:space="preserve">về triển khai thực hiện công tác tuyên truyền kỷ niệm các ngày lễ lớn và sự kiện lịch sử quan trọng trong năm 2024; Kế hoạch số 200-KH/ThU, ngày 10/01/2024 về tuyên truyền, quán triệt và triển khai thực hiện Chỉ thị, Nghị quyết của Đảng; Kế hoạch số 202-KH/ThU, ngày 17/01/2024 về triển khai công tác tuyên truyền miệng và hoạt động báo cáo viên, tuyên truyền viên năm 2024; Kế hoạch số 206-KH/ThU, ngày 24/01/2024 về công tác thông tin đối ngoại năm 2024; Kế hoạch số 207-KH/ThU, ngày 24/01/2024 về triển khai công tác văn hóa, văn nghệ năm 2024; </w:t>
      </w:r>
      <w:r w:rsidR="00D40C54" w:rsidRPr="00D40C54">
        <w:rPr>
          <w:rFonts w:cs="Times New Roman"/>
          <w:color w:val="000000"/>
        </w:rPr>
        <w:t>Kế hoạch số 20</w:t>
      </w:r>
      <w:r w:rsidR="00D40C54">
        <w:rPr>
          <w:rFonts w:cs="Times New Roman"/>
          <w:color w:val="000000"/>
        </w:rPr>
        <w:t>8</w:t>
      </w:r>
      <w:r w:rsidR="00D40C54" w:rsidRPr="00D40C54">
        <w:rPr>
          <w:rFonts w:cs="Times New Roman"/>
          <w:color w:val="000000"/>
        </w:rPr>
        <w:t>-KH/ThU, ngày 2</w:t>
      </w:r>
      <w:r w:rsidR="00D40C54">
        <w:rPr>
          <w:rFonts w:cs="Times New Roman"/>
          <w:color w:val="000000"/>
        </w:rPr>
        <w:t>6</w:t>
      </w:r>
      <w:r w:rsidR="00D40C54" w:rsidRPr="00D40C54">
        <w:rPr>
          <w:rFonts w:cs="Times New Roman"/>
          <w:color w:val="000000"/>
        </w:rPr>
        <w:t>/01/2024 về</w:t>
      </w:r>
      <w:r w:rsidR="00D40C54">
        <w:rPr>
          <w:rFonts w:cs="Times New Roman"/>
          <w:color w:val="000000"/>
        </w:rPr>
        <w:t xml:space="preserve"> thực hiện Chương trình hành động số 69-CTr/TU ngày 26/12/2023 của Tỉnh ủy Lâm Đồng </w:t>
      </w:r>
      <w:r w:rsidR="003C54BF">
        <w:rPr>
          <w:rFonts w:cs="Times New Roman"/>
          <w:color w:val="000000"/>
        </w:rPr>
        <w:t xml:space="preserve">về thực hiện Nghị quyết số 41-NQ/TW ngày 10/10/2023 của Bộ Chính trị về xây dựng và phát huy vai trò của đội ngũ doanh nhân Việt Nam trong thời kỳ mới; </w:t>
      </w:r>
      <w:r w:rsidR="003C54BF" w:rsidRPr="00D40C54">
        <w:rPr>
          <w:rFonts w:cs="Times New Roman"/>
          <w:color w:val="000000"/>
        </w:rPr>
        <w:t>Kế hoạch số 20</w:t>
      </w:r>
      <w:r w:rsidR="003C54BF">
        <w:rPr>
          <w:rFonts w:cs="Times New Roman"/>
          <w:color w:val="000000"/>
        </w:rPr>
        <w:t>9</w:t>
      </w:r>
      <w:r w:rsidR="003C54BF" w:rsidRPr="00D40C54">
        <w:rPr>
          <w:rFonts w:cs="Times New Roman"/>
          <w:color w:val="000000"/>
        </w:rPr>
        <w:t>-KH/ThU, ngày 2</w:t>
      </w:r>
      <w:r w:rsidR="003C54BF">
        <w:rPr>
          <w:rFonts w:cs="Times New Roman"/>
          <w:color w:val="000000"/>
        </w:rPr>
        <w:t>6</w:t>
      </w:r>
      <w:r w:rsidR="003C54BF" w:rsidRPr="00D40C54">
        <w:rPr>
          <w:rFonts w:cs="Times New Roman"/>
          <w:color w:val="000000"/>
        </w:rPr>
        <w:t>/01/2024 về</w:t>
      </w:r>
      <w:r w:rsidR="003C54BF">
        <w:rPr>
          <w:rFonts w:cs="Times New Roman"/>
          <w:color w:val="000000"/>
        </w:rPr>
        <w:t xml:space="preserve"> </w:t>
      </w:r>
      <w:r w:rsidR="00EF2ABC">
        <w:rPr>
          <w:rFonts w:cs="Times New Roman"/>
          <w:color w:val="000000"/>
        </w:rPr>
        <w:t xml:space="preserve">thực hiện Kế hoạch số 101-KH/TU, ngày 13/12/2023 của Tỉnh ủy Lâm Đồng; </w:t>
      </w:r>
      <w:r w:rsidR="00D40C54" w:rsidRPr="00D40C54">
        <w:rPr>
          <w:rFonts w:cs="Times New Roman"/>
          <w:color w:val="000000"/>
        </w:rPr>
        <w:t>Kế hoạch thực hiện Kết luận số 01-KL/TW, ngày 18/5/2021 của Bộ Chính trị tiếp tục thực hiện Chỉ thị số 05-CT/TW của Bộ Chính trị (khóa XII) “về đẩy mạnh học tập và làm theo tư tưởng, đạo đức, phong cách Hồ Chí Minh năm 2024”</w:t>
      </w:r>
      <w:r w:rsidR="00EF2ABC">
        <w:rPr>
          <w:rFonts w:cs="Times New Roman"/>
          <w:color w:val="000000"/>
        </w:rPr>
        <w:t>.</w:t>
      </w:r>
    </w:p>
    <w:p w14:paraId="3635EEDA" w14:textId="5C962668" w:rsidR="00465D58" w:rsidRPr="00ED0469" w:rsidRDefault="00465D58" w:rsidP="00EF2ABC">
      <w:pPr>
        <w:pStyle w:val="Vnbnnidung0"/>
        <w:spacing w:before="120" w:after="120" w:line="240" w:lineRule="auto"/>
        <w:ind w:firstLine="720"/>
        <w:jc w:val="both"/>
        <w:rPr>
          <w:rFonts w:eastAsia="Times New Roman" w:cs="Times New Roman"/>
        </w:rPr>
      </w:pPr>
      <w:r>
        <w:rPr>
          <w:rFonts w:cs="Times New Roman"/>
          <w:color w:val="000000"/>
        </w:rPr>
        <w:t xml:space="preserve">- </w:t>
      </w:r>
      <w:r>
        <w:rPr>
          <w:bCs/>
        </w:rPr>
        <w:t xml:space="preserve">Công văn số 1324-CV/ThU, ngày 08/01/2024 </w:t>
      </w:r>
      <w:r>
        <w:rPr>
          <w:rFonts w:cs="Times New Roman"/>
          <w:color w:val="000000"/>
        </w:rPr>
        <w:t>của Ban Thường vụ Thành ủy</w:t>
      </w:r>
      <w:r>
        <w:rPr>
          <w:bCs/>
        </w:rPr>
        <w:t xml:space="preserve"> </w:t>
      </w:r>
      <w:r>
        <w:rPr>
          <w:bCs/>
        </w:rPr>
        <w:t>về t</w:t>
      </w:r>
      <w:r w:rsidRPr="00302144">
        <w:rPr>
          <w:bCs/>
        </w:rPr>
        <w:t xml:space="preserve">uyên truyền Đại hội Mặt trận Tổ quốc Việt Nam các cấp tiến tới Đại hội đại biểu toàn quốc Mặt trận Tổ quốc Việt Nam lần thứ X, nhiệm kỳ 2024 </w:t>
      </w:r>
      <w:r>
        <w:rPr>
          <w:bCs/>
        </w:rPr>
        <w:t>-</w:t>
      </w:r>
      <w:r w:rsidRPr="00302144">
        <w:rPr>
          <w:bCs/>
        </w:rPr>
        <w:t xml:space="preserve"> 2029</w:t>
      </w:r>
      <w:r>
        <w:rPr>
          <w:bCs/>
        </w:rPr>
        <w:t xml:space="preserve">; Công văn số 1331-CV/ThU, ngày 17/01/2024 về tổ chức các hoạt động văn hóa, văn nghệ </w:t>
      </w:r>
      <w:r>
        <w:rPr>
          <w:bCs/>
        </w:rPr>
        <w:lastRenderedPageBreak/>
        <w:t xml:space="preserve">trong dịp tết Giáp Thìn năm </w:t>
      </w:r>
      <w:r>
        <w:rPr>
          <w:bCs/>
        </w:rPr>
        <w:t>2024.</w:t>
      </w:r>
    </w:p>
    <w:p w14:paraId="1469D713" w14:textId="3186DF4E" w:rsidR="00FF3EE1" w:rsidRPr="00DB0679" w:rsidRDefault="00FF3EE1" w:rsidP="009E5099">
      <w:pPr>
        <w:spacing w:before="120" w:after="120" w:line="240" w:lineRule="auto"/>
        <w:ind w:firstLine="720"/>
        <w:jc w:val="both"/>
        <w:rPr>
          <w:rFonts w:cs="Times New Roman"/>
          <w:b/>
          <w:bCs/>
          <w:sz w:val="28"/>
          <w:szCs w:val="28"/>
        </w:rPr>
      </w:pPr>
      <w:r w:rsidRPr="00DB0679">
        <w:rPr>
          <w:rFonts w:cs="Times New Roman"/>
          <w:b/>
          <w:bCs/>
          <w:sz w:val="28"/>
          <w:szCs w:val="28"/>
        </w:rPr>
        <w:t>II</w:t>
      </w:r>
      <w:r w:rsidR="008E35A3" w:rsidRPr="00DB0679">
        <w:rPr>
          <w:rFonts w:cs="Times New Roman"/>
          <w:b/>
          <w:bCs/>
          <w:sz w:val="28"/>
          <w:szCs w:val="28"/>
        </w:rPr>
        <w:t>.</w:t>
      </w:r>
      <w:r w:rsidRPr="00DB0679">
        <w:rPr>
          <w:rFonts w:cs="Times New Roman"/>
          <w:b/>
          <w:bCs/>
          <w:sz w:val="28"/>
          <w:szCs w:val="28"/>
        </w:rPr>
        <w:t xml:space="preserve"> MỘT SỐ KHẨU HIỆU TUYÊN TRUYỀN </w:t>
      </w:r>
    </w:p>
    <w:p w14:paraId="30E967B0" w14:textId="06E12B7A" w:rsidR="00A75EDD" w:rsidRPr="006654D7" w:rsidRDefault="00FF3EE1" w:rsidP="009E5099">
      <w:pPr>
        <w:pStyle w:val="NormalWeb"/>
        <w:spacing w:before="120" w:beforeAutospacing="0" w:after="120" w:afterAutospacing="0"/>
        <w:ind w:firstLine="720"/>
        <w:jc w:val="both"/>
        <w:rPr>
          <w:sz w:val="28"/>
          <w:szCs w:val="28"/>
        </w:rPr>
      </w:pPr>
      <w:r w:rsidRPr="00DB0679">
        <w:rPr>
          <w:bCs/>
          <w:sz w:val="28"/>
          <w:szCs w:val="28"/>
        </w:rPr>
        <w:t xml:space="preserve">1. </w:t>
      </w:r>
      <w:r w:rsidR="00A75EDD" w:rsidRPr="006654D7">
        <w:rPr>
          <w:bCs/>
          <w:sz w:val="28"/>
          <w:szCs w:val="28"/>
        </w:rPr>
        <w:t xml:space="preserve">Mừng đất nước đổi mới, mừng Đảng quang vinh, mừng xuân </w:t>
      </w:r>
      <w:r w:rsidR="005A519A">
        <w:rPr>
          <w:bCs/>
          <w:sz w:val="28"/>
          <w:szCs w:val="28"/>
          <w:lang w:val="en-US"/>
        </w:rPr>
        <w:t>Giáp Thìn</w:t>
      </w:r>
      <w:r w:rsidR="00A75EDD" w:rsidRPr="006654D7">
        <w:rPr>
          <w:bCs/>
          <w:sz w:val="28"/>
          <w:szCs w:val="28"/>
        </w:rPr>
        <w:t>!</w:t>
      </w:r>
    </w:p>
    <w:p w14:paraId="3B6CB9E3" w14:textId="163FD598" w:rsidR="00E66FDA" w:rsidRDefault="009554B8" w:rsidP="009E5099">
      <w:pPr>
        <w:pStyle w:val="NormalWeb"/>
        <w:spacing w:before="120" w:beforeAutospacing="0" w:after="120" w:afterAutospacing="0"/>
        <w:ind w:firstLine="720"/>
        <w:jc w:val="both"/>
        <w:rPr>
          <w:bCs/>
          <w:sz w:val="28"/>
          <w:szCs w:val="28"/>
        </w:rPr>
      </w:pPr>
      <w:r>
        <w:rPr>
          <w:bCs/>
          <w:sz w:val="28"/>
          <w:szCs w:val="28"/>
          <w:lang w:val="en-US"/>
        </w:rPr>
        <w:t>2</w:t>
      </w:r>
      <w:r w:rsidR="00A75EDD">
        <w:rPr>
          <w:bCs/>
          <w:sz w:val="28"/>
          <w:szCs w:val="28"/>
          <w:lang w:val="en-US"/>
        </w:rPr>
        <w:t xml:space="preserve">. </w:t>
      </w:r>
      <w:r w:rsidR="00FF3EE1" w:rsidRPr="00DB0679">
        <w:rPr>
          <w:bCs/>
          <w:sz w:val="28"/>
          <w:szCs w:val="28"/>
        </w:rPr>
        <w:t>Toàn Đảng, toàn dân, toàn quân ra sức thi đua thực hiện thắng lợi nhiệm vụ phát triển kinh tế - xã hội năm 202</w:t>
      </w:r>
      <w:r w:rsidR="00BD612A">
        <w:rPr>
          <w:bCs/>
          <w:sz w:val="28"/>
          <w:szCs w:val="28"/>
          <w:lang w:val="en-US"/>
        </w:rPr>
        <w:t>4</w:t>
      </w:r>
      <w:r w:rsidR="00FF3EE1" w:rsidRPr="00DB0679">
        <w:rPr>
          <w:bCs/>
          <w:sz w:val="28"/>
          <w:szCs w:val="28"/>
        </w:rPr>
        <w:t>!</w:t>
      </w:r>
    </w:p>
    <w:p w14:paraId="29F1DE18" w14:textId="444FC65C" w:rsidR="00BD612A" w:rsidRPr="00BD612A" w:rsidRDefault="00BD612A" w:rsidP="009E5099">
      <w:pPr>
        <w:pStyle w:val="NormalWeb"/>
        <w:spacing w:before="120" w:beforeAutospacing="0" w:after="120" w:afterAutospacing="0"/>
        <w:ind w:firstLine="720"/>
        <w:jc w:val="both"/>
        <w:rPr>
          <w:bCs/>
          <w:sz w:val="28"/>
          <w:szCs w:val="28"/>
          <w:lang w:val="en-US"/>
        </w:rPr>
      </w:pPr>
      <w:r>
        <w:rPr>
          <w:bCs/>
          <w:sz w:val="28"/>
          <w:szCs w:val="28"/>
          <w:lang w:val="en-US"/>
        </w:rPr>
        <w:t xml:space="preserve">3. </w:t>
      </w:r>
      <w:r w:rsidRPr="00BD612A">
        <w:rPr>
          <w:bCs/>
          <w:sz w:val="28"/>
          <w:szCs w:val="28"/>
          <w:lang w:val="en-US"/>
        </w:rPr>
        <w:t>Học tập và làm theo tư tưởng, đạo đức, phong cách Hồ Chí Minh về trách nhiệm, nêu gương, kỷ cương, hiệu quả, khơi dậy khát vọng xây dựng tỉnh Lâm Đồng trở thành tỉnh phát triển khá của cả nước</w:t>
      </w:r>
      <w:r>
        <w:rPr>
          <w:bCs/>
          <w:sz w:val="28"/>
          <w:szCs w:val="28"/>
          <w:lang w:val="en-US"/>
        </w:rPr>
        <w:t>!</w:t>
      </w:r>
    </w:p>
    <w:p w14:paraId="6205C007" w14:textId="2324617C" w:rsidR="001C4C9C" w:rsidRPr="00DB0679" w:rsidRDefault="00573983" w:rsidP="009E5099">
      <w:pPr>
        <w:pStyle w:val="NormalWeb"/>
        <w:spacing w:before="120" w:beforeAutospacing="0" w:after="120" w:afterAutospacing="0"/>
        <w:ind w:firstLine="720"/>
        <w:jc w:val="both"/>
        <w:rPr>
          <w:sz w:val="28"/>
          <w:szCs w:val="28"/>
          <w:lang w:val="en-US"/>
        </w:rPr>
      </w:pPr>
      <w:r>
        <w:rPr>
          <w:sz w:val="28"/>
          <w:szCs w:val="28"/>
          <w:shd w:val="clear" w:color="auto" w:fill="FFFFFF"/>
          <w:lang w:val="en-US"/>
        </w:rPr>
        <w:t>4</w:t>
      </w:r>
      <w:r w:rsidR="001C4C9C" w:rsidRPr="00DB0679">
        <w:rPr>
          <w:sz w:val="28"/>
          <w:szCs w:val="28"/>
          <w:shd w:val="clear" w:color="auto" w:fill="FFFFFF"/>
          <w:lang w:val="en-US"/>
        </w:rPr>
        <w:t xml:space="preserve">. </w:t>
      </w:r>
      <w:r w:rsidR="001C4C9C" w:rsidRPr="00DB0679">
        <w:rPr>
          <w:sz w:val="28"/>
          <w:szCs w:val="28"/>
        </w:rPr>
        <w:t>Học tập và làm theo tư tưởng, đạo đức, phong cách Hồ Chí Minh góp phần ngăn chặn, đẩy lùi suy thoái, tự diễn biến, tự chuyển hóa</w:t>
      </w:r>
      <w:r w:rsidR="00E66FDA" w:rsidRPr="00DB0679">
        <w:rPr>
          <w:sz w:val="28"/>
          <w:szCs w:val="28"/>
          <w:lang w:val="en-US"/>
        </w:rPr>
        <w:t>!</w:t>
      </w:r>
    </w:p>
    <w:p w14:paraId="11A4AA95" w14:textId="6B842C35" w:rsidR="002C27E4" w:rsidRDefault="00573983" w:rsidP="009E5099">
      <w:pPr>
        <w:pStyle w:val="NormalWeb"/>
        <w:spacing w:before="120" w:beforeAutospacing="0" w:after="120" w:afterAutospacing="0"/>
        <w:ind w:firstLine="720"/>
        <w:jc w:val="both"/>
        <w:rPr>
          <w:sz w:val="28"/>
          <w:szCs w:val="28"/>
          <w:lang w:val="en-US"/>
        </w:rPr>
      </w:pPr>
      <w:r>
        <w:rPr>
          <w:sz w:val="28"/>
          <w:szCs w:val="28"/>
          <w:lang w:val="en-US"/>
        </w:rPr>
        <w:t>5</w:t>
      </w:r>
      <w:r w:rsidR="001C4C9C" w:rsidRPr="00DB0679">
        <w:rPr>
          <w:sz w:val="28"/>
          <w:szCs w:val="28"/>
          <w:lang w:val="en-US"/>
        </w:rPr>
        <w:t xml:space="preserve">. </w:t>
      </w:r>
      <w:r w:rsidR="001C4C9C" w:rsidRPr="00DB0679">
        <w:rPr>
          <w:sz w:val="28"/>
          <w:szCs w:val="28"/>
        </w:rPr>
        <w:t>Học tập và làm theo tư tưởng, đạo đức, phong cách Hồ Chí Minh góp phần xây dựng văn hóa, con người Việt Nam đáp ứng yêu cầu phát triển bền vững và bảo vệ vững chắc Tổ quốc</w:t>
      </w:r>
      <w:r w:rsidR="00E66FDA" w:rsidRPr="00DB0679">
        <w:rPr>
          <w:sz w:val="28"/>
          <w:szCs w:val="28"/>
          <w:lang w:val="en-US"/>
        </w:rPr>
        <w:t>!</w:t>
      </w:r>
    </w:p>
    <w:p w14:paraId="3CB47D84" w14:textId="19DA0D99" w:rsidR="00573983" w:rsidRPr="00DB0679" w:rsidRDefault="00573983" w:rsidP="00573983">
      <w:pPr>
        <w:pStyle w:val="NormalWeb"/>
        <w:spacing w:before="120" w:beforeAutospacing="0" w:after="120" w:afterAutospacing="0"/>
        <w:ind w:firstLine="720"/>
        <w:jc w:val="both"/>
        <w:rPr>
          <w:sz w:val="28"/>
          <w:szCs w:val="28"/>
          <w:shd w:val="clear" w:color="auto" w:fill="FFFFFF"/>
          <w:lang w:val="en-US"/>
        </w:rPr>
      </w:pPr>
      <w:r>
        <w:rPr>
          <w:sz w:val="28"/>
          <w:szCs w:val="28"/>
          <w:lang w:val="en-US"/>
        </w:rPr>
        <w:t>6</w:t>
      </w:r>
      <w:r w:rsidRPr="00DB0679">
        <w:rPr>
          <w:sz w:val="28"/>
          <w:szCs w:val="28"/>
        </w:rPr>
        <w:t xml:space="preserve">. </w:t>
      </w:r>
      <w:r w:rsidRPr="00DB0679">
        <w:rPr>
          <w:sz w:val="28"/>
          <w:szCs w:val="28"/>
          <w:shd w:val="clear" w:color="auto" w:fill="FFFFFF"/>
        </w:rPr>
        <w:t>Tất cả vì sự nghiệp bảo vệ chủ quyền, an ninh biên giới, vùng biển, đảo của Tổ quốc Việt Nam</w:t>
      </w:r>
      <w:r w:rsidRPr="00DB0679">
        <w:rPr>
          <w:sz w:val="28"/>
          <w:szCs w:val="28"/>
          <w:shd w:val="clear" w:color="auto" w:fill="FFFFFF"/>
          <w:lang w:val="en-US"/>
        </w:rPr>
        <w:t>!</w:t>
      </w:r>
    </w:p>
    <w:p w14:paraId="5342295C" w14:textId="2D188C87" w:rsidR="00A75EDD" w:rsidRPr="00FF3EE1" w:rsidRDefault="00A75EDD" w:rsidP="009E5099">
      <w:pPr>
        <w:pStyle w:val="NormalWeb"/>
        <w:spacing w:before="120" w:beforeAutospacing="0" w:after="120" w:afterAutospacing="0"/>
        <w:ind w:firstLine="720"/>
        <w:jc w:val="both"/>
        <w:rPr>
          <w:bCs/>
          <w:sz w:val="28"/>
          <w:szCs w:val="28"/>
          <w:lang w:val="en-US"/>
        </w:rPr>
      </w:pPr>
      <w:r>
        <w:rPr>
          <w:sz w:val="28"/>
          <w:szCs w:val="28"/>
          <w:shd w:val="clear" w:color="auto" w:fill="FFFFFF"/>
          <w:lang w:val="en-US"/>
        </w:rPr>
        <w:t>7</w:t>
      </w:r>
      <w:r w:rsidR="00E66FDA" w:rsidRPr="00DB0679">
        <w:rPr>
          <w:sz w:val="28"/>
          <w:szCs w:val="28"/>
          <w:shd w:val="clear" w:color="auto" w:fill="FFFFFF"/>
          <w:lang w:val="en-US"/>
        </w:rPr>
        <w:t>.</w:t>
      </w:r>
      <w:r w:rsidR="00E66FDA" w:rsidRPr="00DB0679">
        <w:rPr>
          <w:b/>
          <w:sz w:val="28"/>
          <w:szCs w:val="28"/>
          <w:shd w:val="clear" w:color="auto" w:fill="FFFFFF"/>
          <w:lang w:val="en-US"/>
        </w:rPr>
        <w:t xml:space="preserve"> </w:t>
      </w:r>
      <w:r>
        <w:rPr>
          <w:bCs/>
          <w:sz w:val="28"/>
          <w:szCs w:val="28"/>
          <w:lang w:val="en-US"/>
        </w:rPr>
        <w:t xml:space="preserve">Tích cực hưởng ứng </w:t>
      </w:r>
      <w:r w:rsidRPr="003D4E74">
        <w:rPr>
          <w:sz w:val="28"/>
          <w:szCs w:val="28"/>
        </w:rPr>
        <w:t xml:space="preserve">Cuộc vận động </w:t>
      </w:r>
      <w:r w:rsidRPr="00FF3EE1">
        <w:rPr>
          <w:sz w:val="28"/>
          <w:szCs w:val="28"/>
        </w:rPr>
        <w:t>“Người Việt Nam ưu tiên dùng hàng Việt Nam”</w:t>
      </w:r>
      <w:r w:rsidRPr="00FF3EE1">
        <w:rPr>
          <w:sz w:val="28"/>
          <w:szCs w:val="28"/>
          <w:lang w:val="en-US"/>
        </w:rPr>
        <w:t>!</w:t>
      </w:r>
    </w:p>
    <w:p w14:paraId="67238F50" w14:textId="42915D5F" w:rsidR="00FF3EE1" w:rsidRPr="00DB0679" w:rsidRDefault="00A75EDD" w:rsidP="009E5099">
      <w:pPr>
        <w:pStyle w:val="NormalWeb"/>
        <w:spacing w:before="120" w:beforeAutospacing="0" w:after="120" w:afterAutospacing="0"/>
        <w:ind w:firstLine="720"/>
        <w:jc w:val="both"/>
        <w:rPr>
          <w:bCs/>
          <w:sz w:val="28"/>
          <w:szCs w:val="28"/>
        </w:rPr>
      </w:pPr>
      <w:r>
        <w:rPr>
          <w:sz w:val="28"/>
          <w:szCs w:val="28"/>
          <w:lang w:val="en-US"/>
        </w:rPr>
        <w:t xml:space="preserve">8. </w:t>
      </w:r>
      <w:r w:rsidR="00FF3EE1" w:rsidRPr="00DB0679">
        <w:rPr>
          <w:bCs/>
          <w:sz w:val="28"/>
          <w:szCs w:val="28"/>
        </w:rPr>
        <w:t xml:space="preserve">Đảng Cộng sản Việt Nam quang vinh muôn năm! </w:t>
      </w:r>
    </w:p>
    <w:p w14:paraId="5A3DE240" w14:textId="72ACC99B" w:rsidR="00FF3EE1" w:rsidRPr="00DB0679" w:rsidRDefault="00A75EDD" w:rsidP="009E5099">
      <w:pPr>
        <w:pStyle w:val="NormalWeb"/>
        <w:spacing w:before="120" w:beforeAutospacing="0" w:after="120" w:afterAutospacing="0"/>
        <w:ind w:firstLine="720"/>
        <w:jc w:val="both"/>
        <w:rPr>
          <w:bCs/>
          <w:sz w:val="28"/>
          <w:szCs w:val="28"/>
        </w:rPr>
      </w:pPr>
      <w:r>
        <w:rPr>
          <w:bCs/>
          <w:sz w:val="28"/>
          <w:szCs w:val="28"/>
          <w:lang w:val="en-US"/>
        </w:rPr>
        <w:t>9</w:t>
      </w:r>
      <w:r w:rsidR="00FF3EE1" w:rsidRPr="00DB0679">
        <w:rPr>
          <w:bCs/>
          <w:sz w:val="28"/>
          <w:szCs w:val="28"/>
        </w:rPr>
        <w:t xml:space="preserve">. Nước Cộng hòa xã hội chủ nghĩa Việt Nam muôn năm! </w:t>
      </w:r>
    </w:p>
    <w:p w14:paraId="131DAA90" w14:textId="34443730" w:rsidR="00FF3EE1" w:rsidRPr="00DB0679" w:rsidRDefault="00A75EDD" w:rsidP="009E5099">
      <w:pPr>
        <w:pStyle w:val="NormalWeb"/>
        <w:spacing w:before="120" w:beforeAutospacing="0" w:after="120" w:afterAutospacing="0"/>
        <w:ind w:firstLine="720"/>
        <w:jc w:val="both"/>
        <w:rPr>
          <w:bCs/>
          <w:sz w:val="28"/>
          <w:szCs w:val="28"/>
        </w:rPr>
      </w:pPr>
      <w:r>
        <w:rPr>
          <w:bCs/>
          <w:sz w:val="28"/>
          <w:szCs w:val="28"/>
          <w:lang w:val="en-US"/>
        </w:rPr>
        <w:t>10</w:t>
      </w:r>
      <w:r w:rsidR="00FF3EE1" w:rsidRPr="00DB0679">
        <w:rPr>
          <w:bCs/>
          <w:sz w:val="28"/>
          <w:szCs w:val="28"/>
        </w:rPr>
        <w:t>. Chủ tịch Hồ Chí Minh vĩ đại sống mãi trong sự nghiệp của chúng ta!</w:t>
      </w:r>
    </w:p>
    <w:p w14:paraId="6B938049" w14:textId="6E43E60B" w:rsidR="00B95361" w:rsidRPr="00DB0679" w:rsidRDefault="00B95361" w:rsidP="009E5099">
      <w:pPr>
        <w:spacing w:before="120" w:after="120" w:line="240" w:lineRule="auto"/>
        <w:ind w:firstLine="720"/>
        <w:jc w:val="both"/>
        <w:rPr>
          <w:rFonts w:cs="Times New Roman"/>
          <w:b/>
          <w:sz w:val="28"/>
          <w:szCs w:val="28"/>
        </w:rPr>
      </w:pPr>
      <w:r w:rsidRPr="00DB0679">
        <w:rPr>
          <w:rFonts w:cs="Times New Roman"/>
          <w:b/>
          <w:sz w:val="28"/>
          <w:szCs w:val="28"/>
        </w:rPr>
        <w:t>I</w:t>
      </w:r>
      <w:r w:rsidR="00732FD9" w:rsidRPr="00DB0679">
        <w:rPr>
          <w:rFonts w:cs="Times New Roman"/>
          <w:b/>
          <w:sz w:val="28"/>
          <w:szCs w:val="28"/>
        </w:rPr>
        <w:t>I</w:t>
      </w:r>
      <w:r w:rsidR="00FC1C7E" w:rsidRPr="00DB0679">
        <w:rPr>
          <w:rFonts w:cs="Times New Roman"/>
          <w:b/>
          <w:sz w:val="28"/>
          <w:szCs w:val="28"/>
        </w:rPr>
        <w:t>I</w:t>
      </w:r>
      <w:r w:rsidR="008E35A3" w:rsidRPr="00DB0679">
        <w:rPr>
          <w:rFonts w:cs="Times New Roman"/>
          <w:b/>
          <w:sz w:val="28"/>
          <w:szCs w:val="28"/>
        </w:rPr>
        <w:t>.</w:t>
      </w:r>
      <w:r w:rsidR="00041081" w:rsidRPr="00DB0679">
        <w:rPr>
          <w:rFonts w:cs="Times New Roman"/>
          <w:b/>
          <w:sz w:val="28"/>
          <w:szCs w:val="28"/>
        </w:rPr>
        <w:t xml:space="preserve"> </w:t>
      </w:r>
      <w:r w:rsidRPr="00DB0679">
        <w:rPr>
          <w:rFonts w:cs="Times New Roman"/>
          <w:b/>
          <w:sz w:val="28"/>
          <w:szCs w:val="28"/>
        </w:rPr>
        <w:t>ĐỊNH HƯỚNG NẮM TÌNH HÌNH DƯ LUẬN XÃ HỘI</w:t>
      </w:r>
    </w:p>
    <w:p w14:paraId="0F3A28FF" w14:textId="2B4C539B" w:rsidR="009E5099" w:rsidRPr="007757C8" w:rsidRDefault="00B95361" w:rsidP="009E5099">
      <w:pPr>
        <w:spacing w:before="120" w:after="120" w:line="240" w:lineRule="auto"/>
        <w:ind w:firstLine="720"/>
        <w:jc w:val="both"/>
        <w:rPr>
          <w:sz w:val="28"/>
          <w:szCs w:val="28"/>
        </w:rPr>
      </w:pPr>
      <w:r w:rsidRPr="00DB0679">
        <w:rPr>
          <w:rFonts w:cs="Times New Roman"/>
          <w:b/>
          <w:sz w:val="28"/>
          <w:szCs w:val="28"/>
        </w:rPr>
        <w:t>1</w:t>
      </w:r>
      <w:r w:rsidRPr="00DB0679">
        <w:rPr>
          <w:rFonts w:cs="Times New Roman"/>
          <w:sz w:val="28"/>
          <w:szCs w:val="28"/>
        </w:rPr>
        <w:t>.</w:t>
      </w:r>
      <w:r w:rsidRPr="00DB0679">
        <w:rPr>
          <w:rFonts w:cs="Times New Roman"/>
          <w:b/>
          <w:sz w:val="28"/>
          <w:szCs w:val="28"/>
        </w:rPr>
        <w:t xml:space="preserve"> </w:t>
      </w:r>
      <w:r w:rsidR="009E5099" w:rsidRPr="007757C8">
        <w:rPr>
          <w:sz w:val="28"/>
          <w:szCs w:val="28"/>
        </w:rPr>
        <w:t>Nắm tình hình tư tưởng, dư luận xã hội trong cán bộ, đảng viên và các tầng lớp Nhân dân về tổ chức các sự kiện chính trị, kỷ niệm các ngày lễ trọng đại trong tháng</w:t>
      </w:r>
      <w:r w:rsidR="009E5099">
        <w:rPr>
          <w:sz w:val="28"/>
          <w:szCs w:val="28"/>
        </w:rPr>
        <w:t xml:space="preserve">; </w:t>
      </w:r>
      <w:r w:rsidR="00564A9B">
        <w:rPr>
          <w:sz w:val="28"/>
          <w:szCs w:val="28"/>
          <w:lang w:eastAsia="vi-VN"/>
        </w:rPr>
        <w:t>các hoạt động văn hóa văn nghệ vui xuân đón tết diễn ra trên địa bàn;</w:t>
      </w:r>
      <w:r w:rsidR="00564A9B">
        <w:rPr>
          <w:sz w:val="28"/>
          <w:szCs w:val="28"/>
          <w:lang w:eastAsia="vi-VN"/>
        </w:rPr>
        <w:t xml:space="preserve"> </w:t>
      </w:r>
      <w:r w:rsidR="009E5099">
        <w:rPr>
          <w:sz w:val="28"/>
          <w:szCs w:val="28"/>
        </w:rPr>
        <w:t>các hoạt động mừng</w:t>
      </w:r>
      <w:r w:rsidR="009E5099" w:rsidRPr="00A16E4A">
        <w:rPr>
          <w:sz w:val="28"/>
          <w:szCs w:val="28"/>
        </w:rPr>
        <w:t xml:space="preserve"> Đảng</w:t>
      </w:r>
      <w:r w:rsidR="009E5099">
        <w:rPr>
          <w:sz w:val="28"/>
          <w:szCs w:val="28"/>
        </w:rPr>
        <w:t xml:space="preserve"> - mừng Xuân </w:t>
      </w:r>
      <w:r w:rsidR="005A519A">
        <w:rPr>
          <w:bCs/>
          <w:sz w:val="28"/>
          <w:szCs w:val="28"/>
        </w:rPr>
        <w:t>Giáp Thìn</w:t>
      </w:r>
      <w:r w:rsidR="009E5099">
        <w:rPr>
          <w:sz w:val="28"/>
          <w:szCs w:val="28"/>
        </w:rPr>
        <w:t xml:space="preserve"> năm 202</w:t>
      </w:r>
      <w:r w:rsidR="00573983">
        <w:rPr>
          <w:sz w:val="28"/>
          <w:szCs w:val="28"/>
        </w:rPr>
        <w:t>4</w:t>
      </w:r>
      <w:r w:rsidR="009E5099" w:rsidRPr="007757C8">
        <w:rPr>
          <w:sz w:val="28"/>
          <w:szCs w:val="28"/>
        </w:rPr>
        <w:t xml:space="preserve">. </w:t>
      </w:r>
    </w:p>
    <w:p w14:paraId="5888CBE4" w14:textId="34F56F7B" w:rsidR="00FC09E9" w:rsidRDefault="00B95361" w:rsidP="009E5099">
      <w:pPr>
        <w:spacing w:before="120" w:after="120" w:line="240" w:lineRule="auto"/>
        <w:ind w:firstLine="720"/>
        <w:jc w:val="both"/>
        <w:rPr>
          <w:rStyle w:val="Strong"/>
          <w:rFonts w:cs="Times New Roman"/>
          <w:b w:val="0"/>
          <w:sz w:val="28"/>
          <w:szCs w:val="28"/>
          <w:shd w:val="clear" w:color="auto" w:fill="FFFFFF"/>
        </w:rPr>
      </w:pPr>
      <w:r w:rsidRPr="00DB0679">
        <w:rPr>
          <w:rFonts w:cs="Times New Roman"/>
          <w:b/>
          <w:sz w:val="28"/>
          <w:szCs w:val="28"/>
        </w:rPr>
        <w:t>2</w:t>
      </w:r>
      <w:r w:rsidRPr="00DB0679">
        <w:rPr>
          <w:rFonts w:cs="Times New Roman"/>
          <w:sz w:val="28"/>
          <w:szCs w:val="28"/>
        </w:rPr>
        <w:t xml:space="preserve">. Nắm bắt tình hình dư luận về </w:t>
      </w:r>
      <w:r w:rsidR="00564A9B" w:rsidRPr="000C53CB">
        <w:rPr>
          <w:sz w:val="28"/>
          <w:szCs w:val="28"/>
        </w:rPr>
        <w:t>kết quả phát triển kinh tế - xã hội, đảm bảo quốc phòng, an ninh, xây dựng Đảng, xây dựng hệ thống chính trị; các mục tiêu, nhiệm vụ, giải pháp trong năm 202</w:t>
      </w:r>
      <w:r w:rsidR="00564A9B">
        <w:rPr>
          <w:sz w:val="28"/>
          <w:szCs w:val="28"/>
        </w:rPr>
        <w:t>4</w:t>
      </w:r>
      <w:r w:rsidR="00E2527C" w:rsidRPr="00DB0679">
        <w:rPr>
          <w:rFonts w:cs="Times New Roman"/>
          <w:sz w:val="28"/>
          <w:szCs w:val="28"/>
        </w:rPr>
        <w:t xml:space="preserve">; </w:t>
      </w:r>
      <w:r w:rsidR="00F540D4" w:rsidRPr="00DB0679">
        <w:rPr>
          <w:rFonts w:cs="Times New Roman"/>
          <w:sz w:val="28"/>
          <w:szCs w:val="28"/>
        </w:rPr>
        <w:t xml:space="preserve">công tác đảm bảo an toàn vệ sinh thực phẩm; </w:t>
      </w:r>
      <w:r w:rsidRPr="005E43D5">
        <w:rPr>
          <w:rStyle w:val="Strong"/>
          <w:rFonts w:cs="Times New Roman"/>
          <w:b w:val="0"/>
          <w:sz w:val="28"/>
          <w:szCs w:val="28"/>
          <w:shd w:val="clear" w:color="auto" w:fill="FFFFFF"/>
        </w:rPr>
        <w:t xml:space="preserve">công tác phòng chống </w:t>
      </w:r>
      <w:r w:rsidR="001C2A68" w:rsidRPr="005E43D5">
        <w:rPr>
          <w:rStyle w:val="Strong"/>
          <w:rFonts w:cs="Times New Roman"/>
          <w:b w:val="0"/>
          <w:sz w:val="28"/>
          <w:szCs w:val="28"/>
          <w:shd w:val="clear" w:color="auto" w:fill="FFFFFF"/>
        </w:rPr>
        <w:t xml:space="preserve">dịch </w:t>
      </w:r>
      <w:r w:rsidR="00507723" w:rsidRPr="005E43D5">
        <w:rPr>
          <w:rStyle w:val="Strong"/>
          <w:rFonts w:cs="Times New Roman"/>
          <w:b w:val="0"/>
          <w:sz w:val="28"/>
          <w:szCs w:val="28"/>
          <w:shd w:val="clear" w:color="auto" w:fill="FFFFFF"/>
        </w:rPr>
        <w:t>bệnh</w:t>
      </w:r>
      <w:r w:rsidR="00AF3D76" w:rsidRPr="005E43D5">
        <w:rPr>
          <w:rStyle w:val="Strong"/>
          <w:rFonts w:cs="Times New Roman"/>
          <w:b w:val="0"/>
          <w:sz w:val="28"/>
          <w:szCs w:val="28"/>
          <w:shd w:val="clear" w:color="auto" w:fill="FFFFFF"/>
        </w:rPr>
        <w:t xml:space="preserve">; </w:t>
      </w:r>
      <w:r w:rsidR="00E30006" w:rsidRPr="005E43D5">
        <w:rPr>
          <w:rStyle w:val="Strong"/>
          <w:rFonts w:cs="Times New Roman"/>
          <w:b w:val="0"/>
          <w:sz w:val="28"/>
          <w:szCs w:val="28"/>
          <w:shd w:val="clear" w:color="auto" w:fill="FFFFFF"/>
        </w:rPr>
        <w:t xml:space="preserve">tình hình dư luận về </w:t>
      </w:r>
      <w:r w:rsidR="005E43D5">
        <w:rPr>
          <w:rStyle w:val="Strong"/>
          <w:rFonts w:cs="Times New Roman"/>
          <w:b w:val="0"/>
          <w:sz w:val="28"/>
          <w:szCs w:val="28"/>
          <w:shd w:val="clear" w:color="auto" w:fill="FFFFFF"/>
        </w:rPr>
        <w:t xml:space="preserve">công tác </w:t>
      </w:r>
      <w:r w:rsidR="005E43D5" w:rsidRPr="005E43D5">
        <w:rPr>
          <w:sz w:val="28"/>
          <w:szCs w:val="28"/>
        </w:rPr>
        <w:t xml:space="preserve">phòng, chống tham nhũng, </w:t>
      </w:r>
      <w:r w:rsidR="00564A9B">
        <w:rPr>
          <w:sz w:val="28"/>
          <w:szCs w:val="28"/>
        </w:rPr>
        <w:t xml:space="preserve">lãng phí, </w:t>
      </w:r>
      <w:r w:rsidR="005E43D5" w:rsidRPr="005E43D5">
        <w:rPr>
          <w:sz w:val="28"/>
          <w:szCs w:val="28"/>
        </w:rPr>
        <w:t>tiêu cực</w:t>
      </w:r>
      <w:r w:rsidR="005E43D5" w:rsidRPr="004E4A17">
        <w:t xml:space="preserve"> </w:t>
      </w:r>
      <w:r w:rsidR="00705060" w:rsidRPr="00DB0679">
        <w:rPr>
          <w:rStyle w:val="Strong"/>
          <w:rFonts w:cs="Times New Roman"/>
          <w:b w:val="0"/>
          <w:sz w:val="28"/>
          <w:szCs w:val="28"/>
          <w:shd w:val="clear" w:color="auto" w:fill="FFFFFF"/>
        </w:rPr>
        <w:t>…</w:t>
      </w:r>
    </w:p>
    <w:p w14:paraId="1302DE92" w14:textId="678821EC" w:rsidR="00B95361" w:rsidRPr="00DB0679" w:rsidRDefault="00B95361" w:rsidP="009E5099">
      <w:pPr>
        <w:spacing w:before="120" w:after="120" w:line="240" w:lineRule="auto"/>
        <w:ind w:firstLine="720"/>
        <w:jc w:val="both"/>
        <w:rPr>
          <w:rFonts w:cs="Times New Roman"/>
          <w:sz w:val="28"/>
          <w:szCs w:val="28"/>
        </w:rPr>
      </w:pPr>
      <w:r w:rsidRPr="00DB0679">
        <w:rPr>
          <w:rStyle w:val="Strong"/>
          <w:rFonts w:cs="Times New Roman"/>
          <w:sz w:val="28"/>
          <w:szCs w:val="28"/>
          <w:shd w:val="clear" w:color="auto" w:fill="FFFFFF"/>
        </w:rPr>
        <w:t xml:space="preserve">3. </w:t>
      </w:r>
      <w:r w:rsidRPr="00DB0679">
        <w:rPr>
          <w:rFonts w:cs="Times New Roman"/>
          <w:sz w:val="28"/>
          <w:szCs w:val="28"/>
        </w:rPr>
        <w:t xml:space="preserve">Tình hình dư luận xã hội về công </w:t>
      </w:r>
      <w:r w:rsidR="005E43D5">
        <w:rPr>
          <w:rFonts w:cs="Times New Roman"/>
          <w:sz w:val="28"/>
          <w:szCs w:val="28"/>
        </w:rPr>
        <w:t>tác</w:t>
      </w:r>
      <w:r w:rsidR="00E2527C" w:rsidRPr="00DB0679">
        <w:rPr>
          <w:rFonts w:cs="Times New Roman"/>
          <w:sz w:val="28"/>
          <w:szCs w:val="28"/>
        </w:rPr>
        <w:t xml:space="preserve"> </w:t>
      </w:r>
      <w:r w:rsidR="00ED3E05" w:rsidRPr="00DB0679">
        <w:rPr>
          <w:rFonts w:cs="Times New Roman"/>
          <w:sz w:val="28"/>
          <w:szCs w:val="28"/>
        </w:rPr>
        <w:t xml:space="preserve">dân tộc, </w:t>
      </w:r>
      <w:r w:rsidR="00E2527C" w:rsidRPr="00DB0679">
        <w:rPr>
          <w:rFonts w:cs="Times New Roman"/>
          <w:sz w:val="28"/>
          <w:szCs w:val="28"/>
        </w:rPr>
        <w:t>tôn giáo, an ninh trật tự xã hội</w:t>
      </w:r>
      <w:r w:rsidRPr="00DB0679">
        <w:rPr>
          <w:rFonts w:cs="Times New Roman"/>
          <w:sz w:val="28"/>
          <w:szCs w:val="28"/>
        </w:rPr>
        <w:t>; công tác chấp hành an toàn giao thông</w:t>
      </w:r>
      <w:r w:rsidR="0002676F" w:rsidRPr="00DB0679">
        <w:rPr>
          <w:rFonts w:cs="Times New Roman"/>
          <w:sz w:val="28"/>
          <w:szCs w:val="28"/>
        </w:rPr>
        <w:t>;</w:t>
      </w:r>
      <w:r w:rsidRPr="00DB0679">
        <w:rPr>
          <w:rFonts w:cs="Times New Roman"/>
          <w:sz w:val="28"/>
          <w:szCs w:val="28"/>
        </w:rPr>
        <w:t xml:space="preserve"> công tác bảo vệ rừng, </w:t>
      </w:r>
      <w:r w:rsidR="005E43D5">
        <w:rPr>
          <w:rFonts w:cs="Times New Roman"/>
          <w:sz w:val="28"/>
          <w:szCs w:val="28"/>
        </w:rPr>
        <w:t>phòng chống cháy</w:t>
      </w:r>
      <w:r w:rsidRPr="00DB0679">
        <w:rPr>
          <w:rFonts w:cs="Times New Roman"/>
          <w:sz w:val="28"/>
          <w:szCs w:val="28"/>
        </w:rPr>
        <w:t xml:space="preserve"> rừng; </w:t>
      </w:r>
      <w:r w:rsidR="003D527A" w:rsidRPr="00DB0679">
        <w:rPr>
          <w:rFonts w:cs="Times New Roman"/>
          <w:sz w:val="28"/>
          <w:szCs w:val="28"/>
        </w:rPr>
        <w:t xml:space="preserve">tình hình </w:t>
      </w:r>
      <w:r w:rsidRPr="00DB0679">
        <w:rPr>
          <w:rFonts w:cs="Times New Roman"/>
          <w:sz w:val="28"/>
          <w:szCs w:val="28"/>
        </w:rPr>
        <w:t>vi phạm trật tự xây dựng; công tác vệ sinh môi trường,</w:t>
      </w:r>
      <w:r w:rsidR="00E30006" w:rsidRPr="00DB0679">
        <w:rPr>
          <w:rFonts w:cs="Times New Roman"/>
          <w:sz w:val="28"/>
          <w:szCs w:val="28"/>
        </w:rPr>
        <w:t xml:space="preserve"> đặc biệt là công tác chỉnh trang đô</w:t>
      </w:r>
      <w:r w:rsidR="000B20A0">
        <w:rPr>
          <w:rFonts w:cs="Times New Roman"/>
          <w:sz w:val="28"/>
          <w:szCs w:val="28"/>
        </w:rPr>
        <w:t xml:space="preserve"> thị hưởng ứng </w:t>
      </w:r>
      <w:r w:rsidR="000B20A0">
        <w:rPr>
          <w:sz w:val="28"/>
          <w:szCs w:val="28"/>
        </w:rPr>
        <w:t>hoạt động mừng</w:t>
      </w:r>
      <w:r w:rsidR="000B20A0" w:rsidRPr="00A16E4A">
        <w:rPr>
          <w:sz w:val="28"/>
          <w:szCs w:val="28"/>
        </w:rPr>
        <w:t xml:space="preserve"> Đảng</w:t>
      </w:r>
      <w:r w:rsidR="000B20A0">
        <w:rPr>
          <w:sz w:val="28"/>
          <w:szCs w:val="28"/>
        </w:rPr>
        <w:t xml:space="preserve"> - mừng Xuân</w:t>
      </w:r>
      <w:r w:rsidR="00E30006" w:rsidRPr="00DB0679">
        <w:rPr>
          <w:rFonts w:cs="Times New Roman"/>
          <w:sz w:val="28"/>
          <w:szCs w:val="28"/>
        </w:rPr>
        <w:t>.</w:t>
      </w:r>
      <w:r w:rsidRPr="00DB0679">
        <w:rPr>
          <w:rFonts w:cs="Times New Roman"/>
          <w:sz w:val="28"/>
          <w:szCs w:val="28"/>
        </w:rPr>
        <w:t>..</w:t>
      </w:r>
    </w:p>
    <w:p w14:paraId="70213A5D" w14:textId="1279E3D8" w:rsidR="00F540D4" w:rsidRPr="00DB0679" w:rsidRDefault="00B95361" w:rsidP="009E5099">
      <w:pPr>
        <w:spacing w:before="120" w:after="120" w:line="240" w:lineRule="auto"/>
        <w:ind w:firstLine="720"/>
        <w:jc w:val="both"/>
        <w:rPr>
          <w:rFonts w:cs="Times New Roman"/>
          <w:sz w:val="28"/>
          <w:szCs w:val="28"/>
        </w:rPr>
      </w:pPr>
      <w:r w:rsidRPr="00DB0679">
        <w:rPr>
          <w:rFonts w:cs="Times New Roman"/>
          <w:b/>
          <w:sz w:val="28"/>
          <w:szCs w:val="28"/>
        </w:rPr>
        <w:t>4</w:t>
      </w:r>
      <w:r w:rsidRPr="00DB0679">
        <w:rPr>
          <w:rFonts w:cs="Times New Roman"/>
          <w:sz w:val="28"/>
          <w:szCs w:val="28"/>
        </w:rPr>
        <w:t>. Tình hình dư luận xã hội về giải quyết thủ tục hành chính; giải quyết đơn thư, tố cáo, khiếu nại; dư luận về các khu quy hoạch, thực hiện dự án trên địa bàn; công tác quản lý đất đai, quản lý trật tự xây dựng</w:t>
      </w:r>
      <w:r w:rsidR="00F540D4" w:rsidRPr="00DB0679">
        <w:rPr>
          <w:rFonts w:cs="Times New Roman"/>
          <w:sz w:val="28"/>
          <w:szCs w:val="28"/>
        </w:rPr>
        <w:t>,..</w:t>
      </w:r>
    </w:p>
    <w:p w14:paraId="45C8EBE2" w14:textId="77777777" w:rsidR="00E36842" w:rsidRPr="00DB0679" w:rsidRDefault="00B95361" w:rsidP="009E5099">
      <w:pPr>
        <w:spacing w:before="120" w:after="120" w:line="240" w:lineRule="auto"/>
        <w:ind w:firstLine="720"/>
        <w:jc w:val="both"/>
        <w:rPr>
          <w:rFonts w:cs="Times New Roman"/>
          <w:sz w:val="28"/>
          <w:szCs w:val="28"/>
        </w:rPr>
      </w:pPr>
      <w:r w:rsidRPr="00DB0679">
        <w:rPr>
          <w:rFonts w:cs="Times New Roman"/>
          <w:b/>
          <w:sz w:val="28"/>
          <w:szCs w:val="28"/>
        </w:rPr>
        <w:lastRenderedPageBreak/>
        <w:t>5</w:t>
      </w:r>
      <w:r w:rsidRPr="00DB0679">
        <w:rPr>
          <w:rFonts w:cs="Times New Roman"/>
          <w:sz w:val="28"/>
          <w:szCs w:val="28"/>
        </w:rPr>
        <w:t xml:space="preserve">. </w:t>
      </w:r>
      <w:r w:rsidR="00E36842" w:rsidRPr="00DB0679">
        <w:rPr>
          <w:rFonts w:cs="Times New Roman"/>
          <w:sz w:val="28"/>
          <w:szCs w:val="28"/>
        </w:rPr>
        <w:t>Tăng cường nắm bắt thông tin về các quan điểm sai trái, hoạt động của các thế lực thù địch, cơ hội, xuyên tạc, chống phá Đảng, Nhà nước.</w:t>
      </w:r>
    </w:p>
    <w:p w14:paraId="480E1EBC" w14:textId="5C9E5266" w:rsidR="00B95361" w:rsidRPr="00DB0679" w:rsidRDefault="00FC1C7E" w:rsidP="009E5099">
      <w:pPr>
        <w:spacing w:before="120" w:after="120" w:line="240" w:lineRule="auto"/>
        <w:ind w:firstLine="720"/>
        <w:jc w:val="both"/>
        <w:rPr>
          <w:rFonts w:cs="Times New Roman"/>
          <w:b/>
          <w:sz w:val="28"/>
          <w:szCs w:val="28"/>
        </w:rPr>
      </w:pPr>
      <w:r w:rsidRPr="00DB0679">
        <w:rPr>
          <w:rFonts w:cs="Times New Roman"/>
          <w:b/>
          <w:sz w:val="28"/>
          <w:szCs w:val="28"/>
        </w:rPr>
        <w:t xml:space="preserve">IV. </w:t>
      </w:r>
      <w:r w:rsidR="00B95361" w:rsidRPr="00DB0679">
        <w:rPr>
          <w:rFonts w:cs="Times New Roman"/>
          <w:b/>
          <w:sz w:val="28"/>
          <w:szCs w:val="28"/>
        </w:rPr>
        <w:t>TỔ CHỨC THỰC HIỆN</w:t>
      </w:r>
    </w:p>
    <w:p w14:paraId="60BDDFC5" w14:textId="77777777" w:rsidR="00B95361" w:rsidRPr="00DB0679" w:rsidRDefault="00B95361" w:rsidP="009E5099">
      <w:pPr>
        <w:spacing w:before="120" w:after="120" w:line="240" w:lineRule="auto"/>
        <w:ind w:firstLine="720"/>
        <w:jc w:val="both"/>
        <w:rPr>
          <w:rFonts w:cs="Times New Roman"/>
          <w:sz w:val="28"/>
          <w:szCs w:val="28"/>
        </w:rPr>
      </w:pPr>
      <w:r w:rsidRPr="00DB0679">
        <w:rPr>
          <w:rFonts w:cs="Times New Roman"/>
          <w:b/>
          <w:sz w:val="28"/>
          <w:szCs w:val="28"/>
        </w:rPr>
        <w:t>1</w:t>
      </w:r>
      <w:r w:rsidRPr="00DB0679">
        <w:rPr>
          <w:rFonts w:cs="Times New Roman"/>
          <w:sz w:val="28"/>
          <w:szCs w:val="28"/>
        </w:rPr>
        <w:t xml:space="preserve">. Các </w:t>
      </w:r>
      <w:r w:rsidR="00586BBD" w:rsidRPr="00DB0679">
        <w:rPr>
          <w:rFonts w:cs="Times New Roman"/>
          <w:sz w:val="28"/>
          <w:szCs w:val="28"/>
        </w:rPr>
        <w:t>tổ chức cơ sở</w:t>
      </w:r>
      <w:r w:rsidRPr="00DB0679">
        <w:rPr>
          <w:rFonts w:cs="Times New Roman"/>
          <w:sz w:val="28"/>
          <w:szCs w:val="28"/>
        </w:rPr>
        <w:t xml:space="preserve"> Đảng trực thuộc Thành ủy đẩy mạnh công tác tuyên truyền và tổ chức các hoạt động một cách thiết thực, hiệu quả. Tăng cường chỉ đạo, nắm bắt tình hình dư luận xã hội, giải quyết dứt điểm các vấn đề nhạy cảm, phức tạp trong phạm vi lãnh đạo, quản lý.</w:t>
      </w:r>
    </w:p>
    <w:p w14:paraId="6F3E81B9" w14:textId="77777777" w:rsidR="00FC7BE5" w:rsidRPr="00DB0679" w:rsidRDefault="00FC7BE5" w:rsidP="009E5099">
      <w:pPr>
        <w:spacing w:before="120" w:after="120" w:line="240" w:lineRule="auto"/>
        <w:ind w:firstLine="720"/>
        <w:jc w:val="both"/>
        <w:rPr>
          <w:rFonts w:cs="Times New Roman"/>
          <w:sz w:val="28"/>
          <w:szCs w:val="28"/>
        </w:rPr>
      </w:pPr>
      <w:r w:rsidRPr="00DB0679">
        <w:rPr>
          <w:rFonts w:cs="Times New Roman"/>
          <w:sz w:val="28"/>
          <w:szCs w:val="28"/>
        </w:rPr>
        <w:t>- Triển khai, phổ biến</w:t>
      </w:r>
      <w:r w:rsidR="007272D6" w:rsidRPr="00DB0679">
        <w:rPr>
          <w:rFonts w:cs="Times New Roman"/>
          <w:sz w:val="28"/>
          <w:szCs w:val="28"/>
        </w:rPr>
        <w:t>, định hướng</w:t>
      </w:r>
      <w:r w:rsidRPr="00DB0679">
        <w:rPr>
          <w:rFonts w:cs="Times New Roman"/>
          <w:sz w:val="28"/>
          <w:szCs w:val="28"/>
        </w:rPr>
        <w:t xml:space="preserve"> nội dung tuyên tuyền đến từng chi bộ.</w:t>
      </w:r>
    </w:p>
    <w:p w14:paraId="7549BB99" w14:textId="77777777" w:rsidR="00DB0679" w:rsidRDefault="00B95361" w:rsidP="009E5099">
      <w:pPr>
        <w:spacing w:before="120" w:after="120" w:line="240" w:lineRule="auto"/>
        <w:ind w:firstLine="720"/>
        <w:jc w:val="both"/>
        <w:rPr>
          <w:rFonts w:cs="Times New Roman"/>
          <w:sz w:val="28"/>
          <w:szCs w:val="28"/>
        </w:rPr>
      </w:pPr>
      <w:r w:rsidRPr="00DB0679">
        <w:rPr>
          <w:rFonts w:cs="Times New Roman"/>
          <w:b/>
          <w:sz w:val="28"/>
          <w:szCs w:val="28"/>
        </w:rPr>
        <w:t>2</w:t>
      </w:r>
      <w:r w:rsidRPr="00DB0679">
        <w:rPr>
          <w:rFonts w:cs="Times New Roman"/>
          <w:sz w:val="28"/>
          <w:szCs w:val="28"/>
        </w:rPr>
        <w:t xml:space="preserve">. Mặt trận và các đoàn thể chính trị - xã hội </w:t>
      </w:r>
      <w:r w:rsidR="00D05605" w:rsidRPr="00DB0679">
        <w:rPr>
          <w:rFonts w:cs="Times New Roman"/>
          <w:sz w:val="28"/>
          <w:szCs w:val="28"/>
        </w:rPr>
        <w:t xml:space="preserve">Thành </w:t>
      </w:r>
      <w:r w:rsidRPr="00DB0679">
        <w:rPr>
          <w:rFonts w:cs="Times New Roman"/>
          <w:sz w:val="28"/>
          <w:szCs w:val="28"/>
        </w:rPr>
        <w:t xml:space="preserve">phố </w:t>
      </w:r>
      <w:r w:rsidR="00D05605" w:rsidRPr="00DB0679">
        <w:rPr>
          <w:rFonts w:cs="Times New Roman"/>
          <w:sz w:val="28"/>
          <w:szCs w:val="28"/>
        </w:rPr>
        <w:t>triển khai xây dựng</w:t>
      </w:r>
      <w:r w:rsidRPr="00DB0679">
        <w:rPr>
          <w:rFonts w:cs="Times New Roman"/>
          <w:sz w:val="28"/>
          <w:szCs w:val="28"/>
        </w:rPr>
        <w:t xml:space="preserve"> kế hoạch tuyên truyền rộng rãi trong cán bộ, đảng viên, đoàn viên, hội viên và các tầng lớp Nhân dân. Tích cực nắm bắt tình hình dư luận xã hội, tham mưu cho cấp ủy lãnh đạo, </w:t>
      </w:r>
      <w:r w:rsidR="00586BBD" w:rsidRPr="00DB0679">
        <w:rPr>
          <w:rFonts w:cs="Times New Roman"/>
          <w:sz w:val="28"/>
          <w:szCs w:val="28"/>
        </w:rPr>
        <w:t xml:space="preserve">chỉ đạo </w:t>
      </w:r>
      <w:r w:rsidRPr="00DB0679">
        <w:rPr>
          <w:rFonts w:cs="Times New Roman"/>
          <w:sz w:val="28"/>
          <w:szCs w:val="28"/>
        </w:rPr>
        <w:t>xử lý kịp thời.</w:t>
      </w:r>
    </w:p>
    <w:p w14:paraId="18D6A18B" w14:textId="77777777" w:rsidR="00DB0679" w:rsidRDefault="008F058F" w:rsidP="009E5099">
      <w:pPr>
        <w:spacing w:before="120" w:after="120" w:line="240" w:lineRule="auto"/>
        <w:ind w:firstLine="720"/>
        <w:jc w:val="both"/>
        <w:rPr>
          <w:rFonts w:cs="Times New Roman"/>
          <w:sz w:val="28"/>
          <w:szCs w:val="28"/>
        </w:rPr>
      </w:pPr>
      <w:r w:rsidRPr="00DB0679">
        <w:rPr>
          <w:rFonts w:cs="Times New Roman"/>
          <w:b/>
          <w:sz w:val="28"/>
          <w:szCs w:val="28"/>
        </w:rPr>
        <w:t>3</w:t>
      </w:r>
      <w:r w:rsidRPr="00DB0679">
        <w:rPr>
          <w:rFonts w:cs="Times New Roman"/>
          <w:sz w:val="28"/>
          <w:szCs w:val="28"/>
        </w:rPr>
        <w:t xml:space="preserve">. </w:t>
      </w:r>
      <w:r w:rsidR="007757C8" w:rsidRPr="00DB0679">
        <w:rPr>
          <w:rFonts w:cs="Times New Roman"/>
          <w:sz w:val="28"/>
          <w:szCs w:val="28"/>
        </w:rPr>
        <w:t xml:space="preserve">Đội ngũ </w:t>
      </w:r>
      <w:r w:rsidR="00D05605" w:rsidRPr="00DB0679">
        <w:rPr>
          <w:rFonts w:cs="Times New Roman"/>
          <w:sz w:val="28"/>
          <w:szCs w:val="28"/>
        </w:rPr>
        <w:t xml:space="preserve">Cộng </w:t>
      </w:r>
      <w:r w:rsidR="007757C8" w:rsidRPr="00DB0679">
        <w:rPr>
          <w:rFonts w:cs="Times New Roman"/>
          <w:sz w:val="28"/>
          <w:szCs w:val="28"/>
        </w:rPr>
        <w:t xml:space="preserve">tác viên dư luận xã hội </w:t>
      </w:r>
      <w:r w:rsidR="00BC5657" w:rsidRPr="00DB0679">
        <w:rPr>
          <w:rFonts w:cs="Times New Roman"/>
          <w:sz w:val="28"/>
          <w:szCs w:val="28"/>
        </w:rPr>
        <w:t xml:space="preserve">Thành phố </w:t>
      </w:r>
      <w:r w:rsidR="007757C8" w:rsidRPr="00DB0679">
        <w:rPr>
          <w:rFonts w:cs="Times New Roman"/>
          <w:sz w:val="28"/>
          <w:szCs w:val="28"/>
        </w:rPr>
        <w:t xml:space="preserve">tiếp tục </w:t>
      </w:r>
      <w:r w:rsidR="00D05605" w:rsidRPr="00DB0679">
        <w:rPr>
          <w:rFonts w:cs="Times New Roman"/>
          <w:sz w:val="28"/>
          <w:szCs w:val="28"/>
        </w:rPr>
        <w:t>bám</w:t>
      </w:r>
      <w:r w:rsidR="007757C8" w:rsidRPr="00DB0679">
        <w:rPr>
          <w:rFonts w:cs="Times New Roman"/>
          <w:sz w:val="28"/>
          <w:szCs w:val="28"/>
        </w:rPr>
        <w:t xml:space="preserve"> sát cơ sở, nắm bắt tình hình, phát hiện những vấn đề phức tạp</w:t>
      </w:r>
      <w:r w:rsidR="00BC5657" w:rsidRPr="00DB0679">
        <w:rPr>
          <w:rFonts w:cs="Times New Roman"/>
          <w:sz w:val="28"/>
          <w:szCs w:val="28"/>
        </w:rPr>
        <w:t xml:space="preserve"> nảy sinh</w:t>
      </w:r>
      <w:r w:rsidR="007757C8" w:rsidRPr="00DB0679">
        <w:rPr>
          <w:rFonts w:cs="Times New Roman"/>
          <w:sz w:val="28"/>
          <w:szCs w:val="28"/>
        </w:rPr>
        <w:t xml:space="preserve"> tại địa phương, </w:t>
      </w:r>
      <w:r w:rsidR="00BC5657" w:rsidRPr="00DB0679">
        <w:rPr>
          <w:rFonts w:cs="Times New Roman"/>
          <w:sz w:val="28"/>
          <w:szCs w:val="28"/>
        </w:rPr>
        <w:t xml:space="preserve">cơ quan, </w:t>
      </w:r>
      <w:r w:rsidR="007757C8" w:rsidRPr="00DB0679">
        <w:rPr>
          <w:rFonts w:cs="Times New Roman"/>
          <w:sz w:val="28"/>
          <w:szCs w:val="28"/>
        </w:rPr>
        <w:t xml:space="preserve">đơn vị báo cáo về Ban Tuyên giáo Thành ủy và cấp ủy </w:t>
      </w:r>
      <w:r w:rsidR="00D05605" w:rsidRPr="00DB0679">
        <w:rPr>
          <w:rFonts w:cs="Times New Roman"/>
          <w:sz w:val="28"/>
          <w:szCs w:val="28"/>
        </w:rPr>
        <w:t xml:space="preserve">để lãnh đạo, </w:t>
      </w:r>
      <w:r w:rsidR="007757C8" w:rsidRPr="00DB0679">
        <w:rPr>
          <w:rFonts w:cs="Times New Roman"/>
          <w:sz w:val="28"/>
          <w:szCs w:val="28"/>
        </w:rPr>
        <w:t>chỉ đạo</w:t>
      </w:r>
      <w:r w:rsidR="00D05605" w:rsidRPr="00DB0679">
        <w:rPr>
          <w:rFonts w:cs="Times New Roman"/>
          <w:sz w:val="28"/>
          <w:szCs w:val="28"/>
        </w:rPr>
        <w:t>,</w:t>
      </w:r>
      <w:r w:rsidR="007757C8" w:rsidRPr="00DB0679">
        <w:rPr>
          <w:rFonts w:cs="Times New Roman"/>
          <w:sz w:val="28"/>
          <w:szCs w:val="28"/>
        </w:rPr>
        <w:t xml:space="preserve"> giải quyết</w:t>
      </w:r>
      <w:r w:rsidR="00BC5657" w:rsidRPr="00DB0679">
        <w:rPr>
          <w:rFonts w:cs="Times New Roman"/>
          <w:sz w:val="28"/>
          <w:szCs w:val="28"/>
        </w:rPr>
        <w:t xml:space="preserve"> kịp thời</w:t>
      </w:r>
      <w:r w:rsidR="007757C8" w:rsidRPr="00DB0679">
        <w:rPr>
          <w:rFonts w:cs="Times New Roman"/>
          <w:sz w:val="28"/>
          <w:szCs w:val="28"/>
        </w:rPr>
        <w:t>.</w:t>
      </w:r>
    </w:p>
    <w:p w14:paraId="4FDB62EB" w14:textId="77777777" w:rsidR="00DB0679" w:rsidRDefault="008F058F" w:rsidP="009E5099">
      <w:pPr>
        <w:spacing w:before="120" w:after="120" w:line="240" w:lineRule="auto"/>
        <w:ind w:firstLine="720"/>
        <w:jc w:val="both"/>
        <w:rPr>
          <w:rFonts w:cs="Times New Roman"/>
          <w:sz w:val="28"/>
          <w:szCs w:val="28"/>
        </w:rPr>
      </w:pPr>
      <w:r w:rsidRPr="00DB0679">
        <w:rPr>
          <w:rFonts w:cs="Times New Roman"/>
          <w:b/>
          <w:sz w:val="28"/>
          <w:szCs w:val="28"/>
        </w:rPr>
        <w:t>4</w:t>
      </w:r>
      <w:r w:rsidR="00BC5657" w:rsidRPr="00DB0679">
        <w:rPr>
          <w:rFonts w:cs="Times New Roman"/>
          <w:sz w:val="28"/>
          <w:szCs w:val="28"/>
        </w:rPr>
        <w:t>. Phòng Văn hóa Thông tin Thành phố đẩy mạnh tổ chức các hoạt động thông tin, cổ động; các hoạt động văn h</w:t>
      </w:r>
      <w:r w:rsidR="004B7282" w:rsidRPr="00DB0679">
        <w:rPr>
          <w:rFonts w:cs="Times New Roman"/>
          <w:sz w:val="28"/>
          <w:szCs w:val="28"/>
        </w:rPr>
        <w:t>óa</w:t>
      </w:r>
      <w:r w:rsidR="00BC5657" w:rsidRPr="00DB0679">
        <w:rPr>
          <w:rFonts w:cs="Times New Roman"/>
          <w:sz w:val="28"/>
          <w:szCs w:val="28"/>
        </w:rPr>
        <w:t>, văn nghệ, thể thao,..; tăng cường công tác quản lý các hoạt động văn hóa, văn nghệ, thể dục thể thao; các cơ sở kinh doanh</w:t>
      </w:r>
      <w:r w:rsidR="00586BBD" w:rsidRPr="00DB0679">
        <w:rPr>
          <w:rFonts w:cs="Times New Roman"/>
          <w:sz w:val="28"/>
          <w:szCs w:val="28"/>
        </w:rPr>
        <w:t>,</w:t>
      </w:r>
      <w:r w:rsidR="00BC5657" w:rsidRPr="00DB0679">
        <w:rPr>
          <w:rFonts w:cs="Times New Roman"/>
          <w:sz w:val="28"/>
          <w:szCs w:val="28"/>
        </w:rPr>
        <w:t xml:space="preserve"> dịch vụ</w:t>
      </w:r>
      <w:r w:rsidR="00586BBD" w:rsidRPr="00DB0679">
        <w:rPr>
          <w:rFonts w:cs="Times New Roman"/>
          <w:sz w:val="28"/>
          <w:szCs w:val="28"/>
        </w:rPr>
        <w:t xml:space="preserve"> </w:t>
      </w:r>
      <w:r w:rsidR="00BC5657" w:rsidRPr="00DB0679">
        <w:rPr>
          <w:rFonts w:cs="Times New Roman"/>
          <w:sz w:val="28"/>
          <w:szCs w:val="28"/>
        </w:rPr>
        <w:t xml:space="preserve">vui chơi giải trí..., kiên quyết xử lý nghiêm các hành vi vi phạm làm ảnh hưởng đến truyền thống lịch sử, văn hóa của địa phương. </w:t>
      </w:r>
    </w:p>
    <w:p w14:paraId="24F0AAE3" w14:textId="77777777" w:rsidR="00DB0679" w:rsidRDefault="008F058F" w:rsidP="009E5099">
      <w:pPr>
        <w:spacing w:before="120" w:after="120" w:line="240" w:lineRule="auto"/>
        <w:ind w:firstLine="720"/>
        <w:jc w:val="both"/>
        <w:rPr>
          <w:rFonts w:cs="Times New Roman"/>
          <w:sz w:val="28"/>
          <w:szCs w:val="28"/>
        </w:rPr>
      </w:pPr>
      <w:r w:rsidRPr="00DB0679">
        <w:rPr>
          <w:rFonts w:cs="Times New Roman"/>
          <w:b/>
          <w:sz w:val="28"/>
          <w:szCs w:val="28"/>
        </w:rPr>
        <w:t>5</w:t>
      </w:r>
      <w:r w:rsidRPr="00DB0679">
        <w:rPr>
          <w:rFonts w:cs="Times New Roman"/>
          <w:sz w:val="28"/>
          <w:szCs w:val="28"/>
        </w:rPr>
        <w:t xml:space="preserve">. </w:t>
      </w:r>
      <w:r w:rsidR="00B95361" w:rsidRPr="00DB0679">
        <w:rPr>
          <w:rFonts w:cs="Times New Roman"/>
          <w:sz w:val="28"/>
          <w:szCs w:val="28"/>
        </w:rPr>
        <w:t>Trung tâm Văn hóa Thông tin và Thể thao Thành phố tăng cường đưa tin, bài tuyên truyền phù hợp với những nội dung đã định hướng; đồng thời xây dựng kế hoạch, chuyên mụ</w:t>
      </w:r>
      <w:r w:rsidR="00D05605" w:rsidRPr="00DB0679">
        <w:rPr>
          <w:rFonts w:cs="Times New Roman"/>
          <w:sz w:val="28"/>
          <w:szCs w:val="28"/>
        </w:rPr>
        <w:t>c để tuyên truyền;</w:t>
      </w:r>
      <w:r w:rsidR="00B95361" w:rsidRPr="00DB0679">
        <w:rPr>
          <w:rFonts w:cs="Times New Roman"/>
          <w:sz w:val="28"/>
          <w:szCs w:val="28"/>
        </w:rPr>
        <w:t xml:space="preserve"> đẩy mạnh các hoạt động văn hóa, văn nghệ, thể dục, thể thao, kết hợp với một số hình thức tuyên truyền trực quan, sinh động, thiết thực.</w:t>
      </w:r>
    </w:p>
    <w:p w14:paraId="2C0AAE2E" w14:textId="5C194671" w:rsidR="00D46B8F" w:rsidRPr="00DB0679" w:rsidRDefault="00B95361" w:rsidP="00B24DA4">
      <w:pPr>
        <w:spacing w:before="120" w:after="240" w:line="240" w:lineRule="auto"/>
        <w:ind w:firstLine="720"/>
        <w:jc w:val="both"/>
        <w:rPr>
          <w:rFonts w:cs="Times New Roman"/>
          <w:sz w:val="28"/>
          <w:szCs w:val="28"/>
        </w:rPr>
      </w:pPr>
      <w:r w:rsidRPr="00DB0679">
        <w:rPr>
          <w:rFonts w:eastAsia="Arial" w:cs="Times New Roman"/>
          <w:color w:val="000000"/>
          <w:sz w:val="28"/>
          <w:szCs w:val="28"/>
        </w:rPr>
        <w:t xml:space="preserve">Trên đây </w:t>
      </w:r>
      <w:r w:rsidRPr="00DB0679">
        <w:rPr>
          <w:rFonts w:eastAsia="Times New Roman" w:cs="Times New Roman"/>
          <w:color w:val="000000"/>
          <w:sz w:val="28"/>
          <w:szCs w:val="28"/>
        </w:rPr>
        <w:t xml:space="preserve">là </w:t>
      </w:r>
      <w:r w:rsidRPr="00DB0679">
        <w:rPr>
          <w:rFonts w:eastAsia="Arial" w:cs="Times New Roman"/>
          <w:color w:val="000000"/>
          <w:sz w:val="28"/>
          <w:szCs w:val="28"/>
        </w:rPr>
        <w:t xml:space="preserve">Hướng dẫn công tác tuyên truyền và định hướng nắm bắt tình hình dư luận xã hội tháng </w:t>
      </w:r>
      <w:r w:rsidR="00B24DA4">
        <w:rPr>
          <w:rFonts w:eastAsia="Arial" w:cs="Times New Roman"/>
          <w:color w:val="000000"/>
          <w:sz w:val="28"/>
          <w:szCs w:val="28"/>
        </w:rPr>
        <w:t>0</w:t>
      </w:r>
      <w:r w:rsidR="00564A9B">
        <w:rPr>
          <w:rFonts w:eastAsia="Arial" w:cs="Times New Roman"/>
          <w:color w:val="000000"/>
          <w:sz w:val="28"/>
          <w:szCs w:val="28"/>
        </w:rPr>
        <w:t>2</w:t>
      </w:r>
      <w:bookmarkStart w:id="5" w:name="_GoBack"/>
      <w:bookmarkEnd w:id="5"/>
      <w:r w:rsidR="00B24DA4">
        <w:rPr>
          <w:rFonts w:eastAsia="Arial" w:cs="Times New Roman"/>
          <w:color w:val="000000"/>
          <w:sz w:val="28"/>
          <w:szCs w:val="28"/>
        </w:rPr>
        <w:t xml:space="preserve"> </w:t>
      </w:r>
      <w:r w:rsidRPr="00DB0679">
        <w:rPr>
          <w:rFonts w:eastAsia="Arial" w:cs="Times New Roman"/>
          <w:color w:val="000000"/>
          <w:sz w:val="28"/>
          <w:szCs w:val="28"/>
        </w:rPr>
        <w:t>năm 202</w:t>
      </w:r>
      <w:r w:rsidR="00573983">
        <w:rPr>
          <w:rFonts w:eastAsia="Arial" w:cs="Times New Roman"/>
          <w:color w:val="000000"/>
          <w:sz w:val="28"/>
          <w:szCs w:val="28"/>
        </w:rPr>
        <w:t>4</w:t>
      </w:r>
      <w:r w:rsidRPr="00DB0679">
        <w:rPr>
          <w:rFonts w:eastAsia="Arial" w:cs="Times New Roman"/>
          <w:color w:val="202000"/>
          <w:sz w:val="28"/>
          <w:szCs w:val="28"/>
        </w:rPr>
        <w:t xml:space="preserve">, </w:t>
      </w:r>
      <w:r w:rsidRPr="00DB0679">
        <w:rPr>
          <w:rFonts w:eastAsia="Arial" w:cs="Times New Roman"/>
          <w:color w:val="000000"/>
          <w:sz w:val="28"/>
          <w:szCs w:val="28"/>
        </w:rPr>
        <w:t xml:space="preserve">đề nghị các TCCS Đảng, Mặt trận và các đoàn thể chính trị - xã hội; các cơ quan, đơn vị </w:t>
      </w:r>
      <w:r w:rsidR="007757C8" w:rsidRPr="00DB0679">
        <w:rPr>
          <w:rFonts w:eastAsia="Arial" w:cs="Times New Roman"/>
          <w:color w:val="000000"/>
          <w:sz w:val="28"/>
          <w:szCs w:val="28"/>
        </w:rPr>
        <w:t xml:space="preserve">quan tâm </w:t>
      </w:r>
      <w:r w:rsidRPr="00DB0679">
        <w:rPr>
          <w:rFonts w:eastAsia="Arial" w:cs="Times New Roman"/>
          <w:color w:val="000000"/>
          <w:sz w:val="28"/>
          <w:szCs w:val="28"/>
        </w:rPr>
        <w:t>triển khai thực hiện</w:t>
      </w:r>
      <w:r w:rsidR="00D46B8F" w:rsidRPr="00DB0679">
        <w:rPr>
          <w:rFonts w:cs="Times New Roman"/>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45"/>
      </w:tblGrid>
      <w:tr w:rsidR="004A6001" w:rsidRPr="00DB0679" w14:paraId="1AE5C0EF" w14:textId="77777777" w:rsidTr="004A6001">
        <w:tc>
          <w:tcPr>
            <w:tcW w:w="4644" w:type="dxa"/>
          </w:tcPr>
          <w:p w14:paraId="30C8E4F7" w14:textId="77777777" w:rsidR="004A6001" w:rsidRPr="00DB0679" w:rsidRDefault="004A6001" w:rsidP="004A6001">
            <w:pPr>
              <w:spacing w:after="120"/>
              <w:jc w:val="both"/>
              <w:rPr>
                <w:rFonts w:cs="Times New Roman"/>
                <w:sz w:val="28"/>
                <w:szCs w:val="28"/>
                <w:lang w:val="pl-PL"/>
              </w:rPr>
            </w:pPr>
            <w:r w:rsidRPr="00DB0679">
              <w:rPr>
                <w:rFonts w:cs="Times New Roman"/>
                <w:sz w:val="28"/>
                <w:szCs w:val="28"/>
                <w:u w:val="single"/>
                <w:lang w:val="pl-PL"/>
              </w:rPr>
              <w:t>Nơi nhận</w:t>
            </w:r>
            <w:r w:rsidRPr="00DB0679">
              <w:rPr>
                <w:rFonts w:cs="Times New Roman"/>
                <w:sz w:val="28"/>
                <w:szCs w:val="28"/>
                <w:lang w:val="pl-PL"/>
              </w:rPr>
              <w:t>:</w:t>
            </w:r>
          </w:p>
          <w:p w14:paraId="2604B1CC" w14:textId="77777777" w:rsidR="004A6001" w:rsidRPr="00DB0679" w:rsidRDefault="004A6001" w:rsidP="00632A68">
            <w:pPr>
              <w:rPr>
                <w:rFonts w:cs="Times New Roman"/>
                <w:lang w:val="pl-PL"/>
              </w:rPr>
            </w:pPr>
            <w:r w:rsidRPr="00DB0679">
              <w:rPr>
                <w:rFonts w:cs="Times New Roman"/>
                <w:lang w:val="pl-PL"/>
              </w:rPr>
              <w:t>- BTG Tỉnh ủy (b/c),</w:t>
            </w:r>
          </w:p>
          <w:p w14:paraId="1D259F53" w14:textId="77777777" w:rsidR="004A6001" w:rsidRPr="00DB0679" w:rsidRDefault="004A6001" w:rsidP="00632A68">
            <w:pPr>
              <w:rPr>
                <w:rFonts w:cs="Times New Roman"/>
                <w:lang w:val="pl-PL"/>
              </w:rPr>
            </w:pPr>
            <w:r w:rsidRPr="00DB0679">
              <w:rPr>
                <w:rFonts w:cs="Times New Roman"/>
                <w:lang w:val="pl-PL"/>
              </w:rPr>
              <w:t>- Thường trực Thành ủy (b/c),</w:t>
            </w:r>
          </w:p>
          <w:p w14:paraId="475E002E" w14:textId="77777777" w:rsidR="004A6001" w:rsidRPr="00DB0679" w:rsidRDefault="004A6001" w:rsidP="00632A68">
            <w:pPr>
              <w:rPr>
                <w:rFonts w:cs="Times New Roman"/>
                <w:b/>
                <w:lang w:val="pl-PL"/>
              </w:rPr>
            </w:pPr>
            <w:r w:rsidRPr="00DB0679">
              <w:rPr>
                <w:rFonts w:cs="Times New Roman"/>
                <w:lang w:val="pl-PL"/>
              </w:rPr>
              <w:t>- Các Ban XDĐ, TTCT, VP Thành ủy,</w:t>
            </w:r>
          </w:p>
          <w:p w14:paraId="7C39B40F" w14:textId="77777777" w:rsidR="004A6001" w:rsidRPr="00DB0679" w:rsidRDefault="004A6001" w:rsidP="00632A68">
            <w:pPr>
              <w:rPr>
                <w:rFonts w:cs="Times New Roman"/>
                <w:b/>
                <w:lang w:val="pl-PL"/>
              </w:rPr>
            </w:pPr>
            <w:r w:rsidRPr="00DB0679">
              <w:rPr>
                <w:rFonts w:cs="Times New Roman"/>
                <w:lang w:val="pl-PL"/>
              </w:rPr>
              <w:t>- MTTQ và các đoàn thể CT-XH TP (t/h),</w:t>
            </w:r>
          </w:p>
          <w:p w14:paraId="4CBD8B00" w14:textId="77777777" w:rsidR="004A6001" w:rsidRPr="00DB0679" w:rsidRDefault="004A6001" w:rsidP="00632A68">
            <w:pPr>
              <w:rPr>
                <w:rFonts w:cs="Times New Roman"/>
                <w:lang w:val="pl-PL"/>
              </w:rPr>
            </w:pPr>
            <w:r w:rsidRPr="00DB0679">
              <w:rPr>
                <w:rFonts w:cs="Times New Roman"/>
                <w:lang w:val="pl-PL"/>
              </w:rPr>
              <w:t>- Các TCCS Đảng trực thuộc Thành ủy (t/h),</w:t>
            </w:r>
          </w:p>
          <w:p w14:paraId="1E8A5A0A" w14:textId="77777777" w:rsidR="004A6001" w:rsidRPr="00DB0679" w:rsidRDefault="004A6001" w:rsidP="00632A68">
            <w:pPr>
              <w:rPr>
                <w:rFonts w:cs="Times New Roman"/>
                <w:b/>
                <w:lang w:val="pl-PL"/>
              </w:rPr>
            </w:pPr>
            <w:r w:rsidRPr="00DB0679">
              <w:rPr>
                <w:rFonts w:cs="Times New Roman"/>
                <w:lang w:val="pl-PL"/>
              </w:rPr>
              <w:t>- Phòng VHTT Thành phố (t/h),</w:t>
            </w:r>
          </w:p>
          <w:p w14:paraId="3CACFFB5" w14:textId="77777777" w:rsidR="004A6001" w:rsidRPr="00DB0679" w:rsidRDefault="004A6001" w:rsidP="00632A68">
            <w:pPr>
              <w:rPr>
                <w:rFonts w:cs="Times New Roman"/>
                <w:lang w:val="pl-PL"/>
              </w:rPr>
            </w:pPr>
            <w:r w:rsidRPr="00DB0679">
              <w:rPr>
                <w:rFonts w:cs="Times New Roman"/>
                <w:lang w:val="pl-PL"/>
              </w:rPr>
              <w:t>- Trung tâm VH TT TT Thành phố (t/h),</w:t>
            </w:r>
          </w:p>
          <w:p w14:paraId="53DAA6EF" w14:textId="77777777" w:rsidR="004A6001" w:rsidRPr="00DB0679" w:rsidRDefault="004A6001" w:rsidP="00632A68">
            <w:pPr>
              <w:rPr>
                <w:rFonts w:cs="Times New Roman"/>
                <w:lang w:val="pl-PL"/>
              </w:rPr>
            </w:pPr>
            <w:r w:rsidRPr="00DB0679">
              <w:rPr>
                <w:rFonts w:cs="Times New Roman"/>
                <w:lang w:val="pl-PL"/>
              </w:rPr>
              <w:t>- Tổ CTV DLXH Thành phố (t/h),</w:t>
            </w:r>
          </w:p>
          <w:p w14:paraId="5172CD21" w14:textId="77777777" w:rsidR="004A6001" w:rsidRPr="00DB0679" w:rsidRDefault="004A6001" w:rsidP="00632A68">
            <w:pPr>
              <w:jc w:val="both"/>
              <w:rPr>
                <w:rFonts w:cs="Times New Roman"/>
                <w:sz w:val="28"/>
                <w:szCs w:val="28"/>
              </w:rPr>
            </w:pPr>
            <w:r w:rsidRPr="00DB0679">
              <w:rPr>
                <w:rFonts w:cs="Times New Roman"/>
                <w:lang w:val="pl-PL"/>
              </w:rPr>
              <w:t>- Lưu: BTG.</w:t>
            </w:r>
          </w:p>
        </w:tc>
        <w:tc>
          <w:tcPr>
            <w:tcW w:w="4645" w:type="dxa"/>
          </w:tcPr>
          <w:p w14:paraId="3C34468D" w14:textId="77777777" w:rsidR="004A6001" w:rsidRPr="00DB0679" w:rsidRDefault="004A6001" w:rsidP="004A6001">
            <w:pPr>
              <w:jc w:val="center"/>
              <w:rPr>
                <w:rFonts w:cs="Times New Roman"/>
                <w:b/>
                <w:sz w:val="28"/>
                <w:szCs w:val="28"/>
              </w:rPr>
            </w:pPr>
            <w:r w:rsidRPr="00DB0679">
              <w:rPr>
                <w:rFonts w:cs="Times New Roman"/>
                <w:b/>
                <w:sz w:val="28"/>
                <w:szCs w:val="28"/>
              </w:rPr>
              <w:t>K/T TRƯỞNG BAN</w:t>
            </w:r>
          </w:p>
          <w:p w14:paraId="3C8367B7" w14:textId="77777777" w:rsidR="004A6001" w:rsidRPr="00DB0679" w:rsidRDefault="004A6001" w:rsidP="004A6001">
            <w:pPr>
              <w:jc w:val="center"/>
              <w:rPr>
                <w:rFonts w:cs="Times New Roman"/>
                <w:sz w:val="28"/>
                <w:szCs w:val="28"/>
              </w:rPr>
            </w:pPr>
            <w:r w:rsidRPr="00DB0679">
              <w:rPr>
                <w:rFonts w:cs="Times New Roman"/>
                <w:sz w:val="28"/>
                <w:szCs w:val="28"/>
              </w:rPr>
              <w:t>PHÓ TRƯỞNG BAN</w:t>
            </w:r>
          </w:p>
          <w:p w14:paraId="182E9ED1" w14:textId="77777777" w:rsidR="004A6001" w:rsidRPr="00DB0679" w:rsidRDefault="004A6001" w:rsidP="004A6001">
            <w:pPr>
              <w:jc w:val="center"/>
              <w:rPr>
                <w:rFonts w:cs="Times New Roman"/>
                <w:sz w:val="28"/>
                <w:szCs w:val="28"/>
              </w:rPr>
            </w:pPr>
          </w:p>
          <w:p w14:paraId="4F8F6867" w14:textId="77777777" w:rsidR="004A6001" w:rsidRPr="00DB0679" w:rsidRDefault="004A6001" w:rsidP="004A6001">
            <w:pPr>
              <w:jc w:val="center"/>
              <w:rPr>
                <w:rFonts w:cs="Times New Roman"/>
                <w:sz w:val="28"/>
                <w:szCs w:val="28"/>
              </w:rPr>
            </w:pPr>
          </w:p>
          <w:p w14:paraId="4BA52543" w14:textId="77777777" w:rsidR="004A6001" w:rsidRPr="00DB0679" w:rsidRDefault="004A6001" w:rsidP="004A6001">
            <w:pPr>
              <w:jc w:val="center"/>
              <w:rPr>
                <w:rFonts w:cs="Times New Roman"/>
                <w:sz w:val="28"/>
                <w:szCs w:val="28"/>
              </w:rPr>
            </w:pPr>
          </w:p>
          <w:p w14:paraId="45DB4480" w14:textId="3916CAE2" w:rsidR="004A6001" w:rsidRDefault="004A6001" w:rsidP="004A6001">
            <w:pPr>
              <w:jc w:val="center"/>
              <w:rPr>
                <w:rFonts w:cs="Times New Roman"/>
                <w:sz w:val="28"/>
                <w:szCs w:val="28"/>
              </w:rPr>
            </w:pPr>
          </w:p>
          <w:p w14:paraId="3A720C9B" w14:textId="445A5B3E" w:rsidR="00B24DA4" w:rsidRDefault="00B24DA4" w:rsidP="004A6001">
            <w:pPr>
              <w:jc w:val="center"/>
              <w:rPr>
                <w:rFonts w:cs="Times New Roman"/>
                <w:sz w:val="28"/>
                <w:szCs w:val="28"/>
              </w:rPr>
            </w:pPr>
          </w:p>
          <w:p w14:paraId="596B378F" w14:textId="77777777" w:rsidR="00B24DA4" w:rsidRPr="00DB0679" w:rsidRDefault="00B24DA4" w:rsidP="004A6001">
            <w:pPr>
              <w:jc w:val="center"/>
              <w:rPr>
                <w:rFonts w:cs="Times New Roman"/>
                <w:sz w:val="28"/>
                <w:szCs w:val="28"/>
              </w:rPr>
            </w:pPr>
          </w:p>
          <w:p w14:paraId="1D5D2F21" w14:textId="77777777" w:rsidR="004A6001" w:rsidRPr="00DB0679" w:rsidRDefault="004A6001" w:rsidP="004A6001">
            <w:pPr>
              <w:jc w:val="center"/>
              <w:rPr>
                <w:rFonts w:cs="Times New Roman"/>
                <w:b/>
                <w:sz w:val="28"/>
                <w:szCs w:val="28"/>
              </w:rPr>
            </w:pPr>
            <w:r w:rsidRPr="00DB0679">
              <w:rPr>
                <w:rFonts w:cs="Times New Roman"/>
                <w:b/>
                <w:sz w:val="28"/>
                <w:szCs w:val="28"/>
              </w:rPr>
              <w:t>Lê Thị Hồng Phúc</w:t>
            </w:r>
          </w:p>
        </w:tc>
      </w:tr>
    </w:tbl>
    <w:p w14:paraId="7B275049" w14:textId="77777777" w:rsidR="0073325F" w:rsidRPr="00DB0679" w:rsidRDefault="0073325F" w:rsidP="004A6001">
      <w:pPr>
        <w:pStyle w:val="Heading2"/>
        <w:shd w:val="clear" w:color="auto" w:fill="FFFFFF"/>
        <w:spacing w:before="0" w:beforeAutospacing="0" w:after="0" w:afterAutospacing="0"/>
        <w:jc w:val="both"/>
        <w:textAlignment w:val="baseline"/>
      </w:pPr>
    </w:p>
    <w:sectPr w:rsidR="0073325F" w:rsidRPr="00DB0679" w:rsidSect="006415F2">
      <w:headerReference w:type="default" r:id="rId8"/>
      <w:pgSz w:w="11907" w:h="16840" w:code="9"/>
      <w:pgMar w:top="1134" w:right="907"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C746CD" w14:textId="77777777" w:rsidR="00410990" w:rsidRDefault="00410990" w:rsidP="00DF75FB">
      <w:pPr>
        <w:spacing w:after="0" w:line="240" w:lineRule="auto"/>
      </w:pPr>
      <w:r>
        <w:separator/>
      </w:r>
    </w:p>
  </w:endnote>
  <w:endnote w:type="continuationSeparator" w:id="0">
    <w:p w14:paraId="5C2039B6" w14:textId="77777777" w:rsidR="00410990" w:rsidRDefault="00410990" w:rsidP="00DF7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8085E" w14:textId="77777777" w:rsidR="00410990" w:rsidRDefault="00410990" w:rsidP="00DF75FB">
      <w:pPr>
        <w:spacing w:after="0" w:line="240" w:lineRule="auto"/>
      </w:pPr>
      <w:r>
        <w:separator/>
      </w:r>
    </w:p>
  </w:footnote>
  <w:footnote w:type="continuationSeparator" w:id="0">
    <w:p w14:paraId="2F5A9D83" w14:textId="77777777" w:rsidR="00410990" w:rsidRDefault="00410990" w:rsidP="00DF75FB">
      <w:pPr>
        <w:spacing w:after="0" w:line="240" w:lineRule="auto"/>
      </w:pPr>
      <w:r>
        <w:continuationSeparator/>
      </w:r>
    </w:p>
  </w:footnote>
  <w:footnote w:id="1">
    <w:p w14:paraId="09721C61" w14:textId="40F8C9ED" w:rsidR="0029078D" w:rsidRPr="0029078D" w:rsidRDefault="0029078D" w:rsidP="0029078D">
      <w:pPr>
        <w:pStyle w:val="FootnoteText"/>
        <w:spacing w:before="120" w:after="120"/>
        <w:ind w:firstLine="709"/>
        <w:jc w:val="both"/>
      </w:pPr>
      <w:r w:rsidRPr="0029078D">
        <w:rPr>
          <w:rStyle w:val="FootnoteReference"/>
        </w:rPr>
        <w:footnoteRef/>
      </w:r>
      <w:r w:rsidRPr="0029078D">
        <w:t xml:space="preserve"> </w:t>
      </w:r>
      <w:r w:rsidRPr="0029078D">
        <w:rPr>
          <w:color w:val="000000"/>
        </w:rPr>
        <w:t>Ngày Sách và Văn hóa đọc Việt Nam (21/4), Ngày Sách và Bản quyền thế giới (23/4), Ngày Quốc tế bảo tàng (18/5), Ngày Di sản văn hóa Việt Nam (23/11)</w:t>
      </w:r>
      <w:r>
        <w:rPr>
          <w:color w:val="000000"/>
        </w:rPr>
        <w:t>.</w:t>
      </w:r>
    </w:p>
  </w:footnote>
  <w:footnote w:id="2">
    <w:p w14:paraId="198DDCF6" w14:textId="40A7E112" w:rsidR="00D358E7" w:rsidRPr="00D358E7" w:rsidRDefault="00D358E7" w:rsidP="00D358E7">
      <w:pPr>
        <w:pStyle w:val="FootnoteText"/>
        <w:spacing w:before="120" w:after="120"/>
        <w:ind w:firstLine="709"/>
        <w:jc w:val="both"/>
      </w:pPr>
      <w:r w:rsidRPr="00D358E7">
        <w:rPr>
          <w:rStyle w:val="FootnoteReference"/>
        </w:rPr>
        <w:footnoteRef/>
      </w:r>
      <w:r w:rsidRPr="00D358E7">
        <w:t xml:space="preserve"> </w:t>
      </w:r>
      <w:r w:rsidRPr="00D358E7">
        <w:rPr>
          <w:color w:val="000000"/>
        </w:rPr>
        <w:t>Nghị quyết số 14-NQ/TU, ngày 25/5/2022 của Tỉnh ủy Lâm Đồng về đ</w:t>
      </w:r>
      <w:r w:rsidRPr="00D358E7">
        <w:rPr>
          <w:color w:val="000000"/>
        </w:rPr>
        <w:t>ẩ</w:t>
      </w:r>
      <w:r w:rsidRPr="00D358E7">
        <w:rPr>
          <w:color w:val="000000"/>
        </w:rPr>
        <w:t>y mạnh CCHC trên địa bàn tỉnh Lâm Đồng đến năm 2025, định hướng đến năm 2030; Quyết định số 2260/QĐ-UBND</w:t>
      </w:r>
      <w:r w:rsidRPr="00D358E7">
        <w:rPr>
          <w:color w:val="000000"/>
        </w:rPr>
        <w:t>,</w:t>
      </w:r>
      <w:r w:rsidRPr="00D358E7">
        <w:rPr>
          <w:color w:val="000000"/>
        </w:rPr>
        <w:t xml:space="preserve"> ngày 08/9/2021 của UBND tỉnh về ban hành kế hoạch thực hiện công tác CCHC giai đoạn 2021-2025 trên địa bàn tỉnh Lâm Đồng và kế hoạch CCHC năm 2024 của tỉnh</w:t>
      </w:r>
      <w:r>
        <w:rPr>
          <w:color w:val="000000"/>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4596072"/>
      <w:docPartObj>
        <w:docPartGallery w:val="Page Numbers (Top of Page)"/>
        <w:docPartUnique/>
      </w:docPartObj>
    </w:sdtPr>
    <w:sdtEndPr>
      <w:rPr>
        <w:noProof/>
      </w:rPr>
    </w:sdtEndPr>
    <w:sdtContent>
      <w:p w14:paraId="499E2CC4" w14:textId="70790807" w:rsidR="00DF75FB" w:rsidRDefault="00DF75FB">
        <w:pPr>
          <w:pStyle w:val="Header"/>
          <w:jc w:val="center"/>
        </w:pPr>
        <w:r>
          <w:fldChar w:fldCharType="begin"/>
        </w:r>
        <w:r>
          <w:instrText xml:space="preserve"> PAGE   \* MERGEFORMAT </w:instrText>
        </w:r>
        <w:r>
          <w:fldChar w:fldCharType="separate"/>
        </w:r>
        <w:r w:rsidR="00564A9B">
          <w:rPr>
            <w:noProof/>
          </w:rPr>
          <w:t>7</w:t>
        </w:r>
        <w:r>
          <w:rPr>
            <w:noProof/>
          </w:rPr>
          <w:fldChar w:fldCharType="end"/>
        </w:r>
      </w:p>
    </w:sdtContent>
  </w:sdt>
  <w:p w14:paraId="54282FF2" w14:textId="77777777" w:rsidR="00DF75FB" w:rsidRDefault="00DF75F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F2A35"/>
    <w:multiLevelType w:val="hybridMultilevel"/>
    <w:tmpl w:val="B838EB52"/>
    <w:lvl w:ilvl="0" w:tplc="5024C55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0A87B12">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CA2D034">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120AC2">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960FEF6">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C407FAC">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24045AA">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CD0961E">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5BC0842">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A300CDA"/>
    <w:multiLevelType w:val="hybridMultilevel"/>
    <w:tmpl w:val="7EA64744"/>
    <w:lvl w:ilvl="0" w:tplc="6D3E6EE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5BE4FC2">
      <w:start w:val="1"/>
      <w:numFmt w:val="lowerLetter"/>
      <w:lvlText w:val="%2"/>
      <w:lvlJc w:val="left"/>
      <w:pPr>
        <w:ind w:left="16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AFC8688">
      <w:start w:val="1"/>
      <w:numFmt w:val="lowerRoman"/>
      <w:lvlText w:val="%3"/>
      <w:lvlJc w:val="left"/>
      <w:pPr>
        <w:ind w:left="23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C427030">
      <w:start w:val="1"/>
      <w:numFmt w:val="decimal"/>
      <w:lvlText w:val="%4"/>
      <w:lvlJc w:val="left"/>
      <w:pPr>
        <w:ind w:left="3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7BE6826">
      <w:start w:val="1"/>
      <w:numFmt w:val="lowerLetter"/>
      <w:lvlText w:val="%5"/>
      <w:lvlJc w:val="left"/>
      <w:pPr>
        <w:ind w:left="3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B852C8">
      <w:start w:val="1"/>
      <w:numFmt w:val="lowerRoman"/>
      <w:lvlText w:val="%6"/>
      <w:lvlJc w:val="left"/>
      <w:pPr>
        <w:ind w:left="45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4B6793E">
      <w:start w:val="1"/>
      <w:numFmt w:val="decimal"/>
      <w:lvlText w:val="%7"/>
      <w:lvlJc w:val="left"/>
      <w:pPr>
        <w:ind w:left="52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9A8E27E">
      <w:start w:val="1"/>
      <w:numFmt w:val="lowerLetter"/>
      <w:lvlText w:val="%8"/>
      <w:lvlJc w:val="left"/>
      <w:pPr>
        <w:ind w:left="59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FA0FEAC">
      <w:start w:val="1"/>
      <w:numFmt w:val="lowerRoman"/>
      <w:lvlText w:val="%9"/>
      <w:lvlJc w:val="left"/>
      <w:pPr>
        <w:ind w:left="66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D6748BE"/>
    <w:multiLevelType w:val="multilevel"/>
    <w:tmpl w:val="E3C8F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E5A12"/>
    <w:multiLevelType w:val="multilevel"/>
    <w:tmpl w:val="5DFE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55505"/>
    <w:multiLevelType w:val="hybridMultilevel"/>
    <w:tmpl w:val="D7F67A5E"/>
    <w:lvl w:ilvl="0" w:tplc="039A80CE">
      <w:start w:val="15"/>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FFCB0EA">
      <w:start w:val="1"/>
      <w:numFmt w:val="lowerLetter"/>
      <w:lvlText w:val="%2"/>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C98E26C">
      <w:start w:val="1"/>
      <w:numFmt w:val="lowerRoman"/>
      <w:lvlText w:val="%3"/>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1234AC">
      <w:start w:val="1"/>
      <w:numFmt w:val="decimal"/>
      <w:lvlText w:val="%4"/>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C3A71E6">
      <w:start w:val="1"/>
      <w:numFmt w:val="lowerLetter"/>
      <w:lvlText w:val="%5"/>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30408CE">
      <w:start w:val="1"/>
      <w:numFmt w:val="lowerRoman"/>
      <w:lvlText w:val="%6"/>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3B8C022">
      <w:start w:val="1"/>
      <w:numFmt w:val="decimal"/>
      <w:lvlText w:val="%7"/>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FC1B66">
      <w:start w:val="1"/>
      <w:numFmt w:val="lowerLetter"/>
      <w:lvlText w:val="%8"/>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9D6BE18">
      <w:start w:val="1"/>
      <w:numFmt w:val="lowerRoman"/>
      <w:lvlText w:val="%9"/>
      <w:lvlJc w:val="left"/>
      <w:pPr>
        <w:ind w:left="6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F2352D"/>
    <w:multiLevelType w:val="multilevel"/>
    <w:tmpl w:val="74C8A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FD2D41"/>
    <w:multiLevelType w:val="hybridMultilevel"/>
    <w:tmpl w:val="C27C8116"/>
    <w:lvl w:ilvl="0" w:tplc="C040F43C">
      <w:start w:val="5"/>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3A0D738">
      <w:start w:val="1"/>
      <w:numFmt w:val="lowerLetter"/>
      <w:lvlText w:val="%2"/>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A6C40E8">
      <w:start w:val="1"/>
      <w:numFmt w:val="lowerRoman"/>
      <w:lvlText w:val="%3"/>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0CE5E64">
      <w:start w:val="1"/>
      <w:numFmt w:val="decimal"/>
      <w:lvlText w:val="%4"/>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8C688F2">
      <w:start w:val="1"/>
      <w:numFmt w:val="lowerLetter"/>
      <w:lvlText w:val="%5"/>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75C7D9A">
      <w:start w:val="1"/>
      <w:numFmt w:val="lowerRoman"/>
      <w:lvlText w:val="%6"/>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AD23820">
      <w:start w:val="1"/>
      <w:numFmt w:val="decimal"/>
      <w:lvlText w:val="%7"/>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AE6A65A">
      <w:start w:val="1"/>
      <w:numFmt w:val="lowerLetter"/>
      <w:lvlText w:val="%8"/>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D6E82BE">
      <w:start w:val="1"/>
      <w:numFmt w:val="lowerRoman"/>
      <w:lvlText w:val="%9"/>
      <w:lvlJc w:val="left"/>
      <w:pPr>
        <w:ind w:left="6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A7D5EC6"/>
    <w:multiLevelType w:val="hybridMultilevel"/>
    <w:tmpl w:val="1374D080"/>
    <w:lvl w:ilvl="0" w:tplc="3C5CE24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BC82DA">
      <w:start w:val="1"/>
      <w:numFmt w:val="bullet"/>
      <w:lvlText w:val="o"/>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348B38">
      <w:start w:val="1"/>
      <w:numFmt w:val="bullet"/>
      <w:lvlText w:val="▪"/>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6E1A32">
      <w:start w:val="1"/>
      <w:numFmt w:val="bullet"/>
      <w:lvlText w:val="•"/>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FFCB6AC">
      <w:start w:val="1"/>
      <w:numFmt w:val="bullet"/>
      <w:lvlText w:val="o"/>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FE4A12A">
      <w:start w:val="1"/>
      <w:numFmt w:val="bullet"/>
      <w:lvlText w:val="▪"/>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294DA74">
      <w:start w:val="1"/>
      <w:numFmt w:val="bullet"/>
      <w:lvlText w:val="•"/>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98545E">
      <w:start w:val="1"/>
      <w:numFmt w:val="bullet"/>
      <w:lvlText w:val="o"/>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3CEBE3C">
      <w:start w:val="1"/>
      <w:numFmt w:val="bullet"/>
      <w:lvlText w:val="▪"/>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B885AA3"/>
    <w:multiLevelType w:val="multilevel"/>
    <w:tmpl w:val="C4A4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F95394"/>
    <w:multiLevelType w:val="hybridMultilevel"/>
    <w:tmpl w:val="2B444908"/>
    <w:lvl w:ilvl="0" w:tplc="0A0001C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688D356">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2D0C97A">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9D2E0EC">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51C5878">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EEE928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D6CCF5A">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2DEC9EA">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59A9CE6">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54A52F4"/>
    <w:multiLevelType w:val="hybridMultilevel"/>
    <w:tmpl w:val="39003478"/>
    <w:lvl w:ilvl="0" w:tplc="41BAC9B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8566FCC">
      <w:start w:val="1"/>
      <w:numFmt w:val="bullet"/>
      <w:lvlText w:val="o"/>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E2EBF28">
      <w:start w:val="1"/>
      <w:numFmt w:val="bullet"/>
      <w:lvlText w:val="▪"/>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AA2DC22">
      <w:start w:val="1"/>
      <w:numFmt w:val="bullet"/>
      <w:lvlText w:val="•"/>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D6F49E">
      <w:start w:val="1"/>
      <w:numFmt w:val="bullet"/>
      <w:lvlText w:val="o"/>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CF67366">
      <w:start w:val="1"/>
      <w:numFmt w:val="bullet"/>
      <w:lvlText w:val="▪"/>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A0A7224">
      <w:start w:val="1"/>
      <w:numFmt w:val="bullet"/>
      <w:lvlText w:val="•"/>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9183CA4">
      <w:start w:val="1"/>
      <w:numFmt w:val="bullet"/>
      <w:lvlText w:val="o"/>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9C6976A">
      <w:start w:val="1"/>
      <w:numFmt w:val="bullet"/>
      <w:lvlText w:val="▪"/>
      <w:lvlJc w:val="left"/>
      <w:pPr>
        <w:ind w:left="6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F3225D3"/>
    <w:multiLevelType w:val="hybridMultilevel"/>
    <w:tmpl w:val="687A82B6"/>
    <w:lvl w:ilvl="0" w:tplc="1AE888C4">
      <w:start w:val="1"/>
      <w:numFmt w:val="decimal"/>
      <w:lvlText w:val="%1."/>
      <w:lvlJc w:val="left"/>
      <w:pPr>
        <w:ind w:left="930" w:hanging="360"/>
      </w:pPr>
      <w:rPr>
        <w:rFonts w:hint="default"/>
        <w:color w:val="auto"/>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2" w15:restartNumberingAfterBreak="0">
    <w:nsid w:val="442505B5"/>
    <w:multiLevelType w:val="hybridMultilevel"/>
    <w:tmpl w:val="2D36BEEE"/>
    <w:lvl w:ilvl="0" w:tplc="684C84FE">
      <w:start w:val="6"/>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F604816">
      <w:start w:val="1"/>
      <w:numFmt w:val="lowerLetter"/>
      <w:lvlText w:val="%2"/>
      <w:lvlJc w:val="left"/>
      <w:pPr>
        <w:ind w:left="16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E40C748">
      <w:start w:val="1"/>
      <w:numFmt w:val="lowerRoman"/>
      <w:lvlText w:val="%3"/>
      <w:lvlJc w:val="left"/>
      <w:pPr>
        <w:ind w:left="23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FE45AD0">
      <w:start w:val="1"/>
      <w:numFmt w:val="decimal"/>
      <w:lvlText w:val="%4"/>
      <w:lvlJc w:val="left"/>
      <w:pPr>
        <w:ind w:left="30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D6A291E">
      <w:start w:val="1"/>
      <w:numFmt w:val="lowerLetter"/>
      <w:lvlText w:val="%5"/>
      <w:lvlJc w:val="left"/>
      <w:pPr>
        <w:ind w:left="38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F387970">
      <w:start w:val="1"/>
      <w:numFmt w:val="lowerRoman"/>
      <w:lvlText w:val="%6"/>
      <w:lvlJc w:val="left"/>
      <w:pPr>
        <w:ind w:left="45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1D2F3F2">
      <w:start w:val="1"/>
      <w:numFmt w:val="decimal"/>
      <w:lvlText w:val="%7"/>
      <w:lvlJc w:val="left"/>
      <w:pPr>
        <w:ind w:left="52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0D8EB1A">
      <w:start w:val="1"/>
      <w:numFmt w:val="lowerLetter"/>
      <w:lvlText w:val="%8"/>
      <w:lvlJc w:val="left"/>
      <w:pPr>
        <w:ind w:left="59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B63E24">
      <w:start w:val="1"/>
      <w:numFmt w:val="lowerRoman"/>
      <w:lvlText w:val="%9"/>
      <w:lvlJc w:val="left"/>
      <w:pPr>
        <w:ind w:left="66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82D24D3"/>
    <w:multiLevelType w:val="hybridMultilevel"/>
    <w:tmpl w:val="E7F42214"/>
    <w:lvl w:ilvl="0" w:tplc="B84E09A4">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E74C746">
      <w:start w:val="1"/>
      <w:numFmt w:val="lowerLetter"/>
      <w:lvlText w:val="%2"/>
      <w:lvlJc w:val="left"/>
      <w:pPr>
        <w:ind w:left="1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CA47196">
      <w:start w:val="1"/>
      <w:numFmt w:val="lowerRoman"/>
      <w:lvlText w:val="%3"/>
      <w:lvlJc w:val="left"/>
      <w:pPr>
        <w:ind w:left="2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AE2BA2E">
      <w:start w:val="1"/>
      <w:numFmt w:val="decimal"/>
      <w:lvlText w:val="%4"/>
      <w:lvlJc w:val="left"/>
      <w:pPr>
        <w:ind w:left="3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9A60FF2">
      <w:start w:val="1"/>
      <w:numFmt w:val="lowerLetter"/>
      <w:lvlText w:val="%5"/>
      <w:lvlJc w:val="left"/>
      <w:pPr>
        <w:ind w:left="3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73A0D04">
      <w:start w:val="1"/>
      <w:numFmt w:val="lowerRoman"/>
      <w:lvlText w:val="%6"/>
      <w:lvlJc w:val="left"/>
      <w:pPr>
        <w:ind w:left="4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8BCC30C">
      <w:start w:val="1"/>
      <w:numFmt w:val="decimal"/>
      <w:lvlText w:val="%7"/>
      <w:lvlJc w:val="left"/>
      <w:pPr>
        <w:ind w:left="5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5B60C30">
      <w:start w:val="1"/>
      <w:numFmt w:val="lowerLetter"/>
      <w:lvlText w:val="%8"/>
      <w:lvlJc w:val="left"/>
      <w:pPr>
        <w:ind w:left="5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608EF4">
      <w:start w:val="1"/>
      <w:numFmt w:val="lowerRoman"/>
      <w:lvlText w:val="%9"/>
      <w:lvlJc w:val="left"/>
      <w:pPr>
        <w:ind w:left="6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50702AC4"/>
    <w:multiLevelType w:val="hybridMultilevel"/>
    <w:tmpl w:val="A5AC4D8A"/>
    <w:lvl w:ilvl="0" w:tplc="1E78622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4EA08CA">
      <w:start w:val="1"/>
      <w:numFmt w:val="bullet"/>
      <w:lvlText w:val="o"/>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BC8C6B4">
      <w:start w:val="1"/>
      <w:numFmt w:val="bullet"/>
      <w:lvlText w:val="▪"/>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6343DA2">
      <w:start w:val="1"/>
      <w:numFmt w:val="bullet"/>
      <w:lvlText w:val="•"/>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0A29900">
      <w:start w:val="1"/>
      <w:numFmt w:val="bullet"/>
      <w:lvlText w:val="o"/>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C947B94">
      <w:start w:val="1"/>
      <w:numFmt w:val="bullet"/>
      <w:lvlText w:val="▪"/>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D16AF74">
      <w:start w:val="1"/>
      <w:numFmt w:val="bullet"/>
      <w:lvlText w:val="•"/>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39233B0">
      <w:start w:val="1"/>
      <w:numFmt w:val="bullet"/>
      <w:lvlText w:val="o"/>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A503874">
      <w:start w:val="1"/>
      <w:numFmt w:val="bullet"/>
      <w:lvlText w:val="▪"/>
      <w:lvlJc w:val="left"/>
      <w:pPr>
        <w:ind w:left="6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558C22F4"/>
    <w:multiLevelType w:val="hybridMultilevel"/>
    <w:tmpl w:val="611CF8AC"/>
    <w:lvl w:ilvl="0" w:tplc="6276ADD6">
      <w:start w:val="6"/>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DD6EC4A">
      <w:start w:val="1"/>
      <w:numFmt w:val="lowerLetter"/>
      <w:lvlText w:val="%2"/>
      <w:lvlJc w:val="left"/>
      <w:pPr>
        <w:ind w:left="16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912F27C">
      <w:start w:val="1"/>
      <w:numFmt w:val="lowerRoman"/>
      <w:lvlText w:val="%3"/>
      <w:lvlJc w:val="left"/>
      <w:pPr>
        <w:ind w:left="23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B026B90">
      <w:start w:val="1"/>
      <w:numFmt w:val="decimal"/>
      <w:lvlText w:val="%4"/>
      <w:lvlJc w:val="left"/>
      <w:pPr>
        <w:ind w:left="30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04CD1B0">
      <w:start w:val="1"/>
      <w:numFmt w:val="lowerLetter"/>
      <w:lvlText w:val="%5"/>
      <w:lvlJc w:val="left"/>
      <w:pPr>
        <w:ind w:left="37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4488386">
      <w:start w:val="1"/>
      <w:numFmt w:val="lowerRoman"/>
      <w:lvlText w:val="%6"/>
      <w:lvlJc w:val="left"/>
      <w:pPr>
        <w:ind w:left="45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31AFDBA">
      <w:start w:val="1"/>
      <w:numFmt w:val="decimal"/>
      <w:lvlText w:val="%7"/>
      <w:lvlJc w:val="left"/>
      <w:pPr>
        <w:ind w:left="52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96816E4">
      <w:start w:val="1"/>
      <w:numFmt w:val="lowerLetter"/>
      <w:lvlText w:val="%8"/>
      <w:lvlJc w:val="left"/>
      <w:pPr>
        <w:ind w:left="59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5660D1E">
      <w:start w:val="1"/>
      <w:numFmt w:val="lowerRoman"/>
      <w:lvlText w:val="%9"/>
      <w:lvlJc w:val="left"/>
      <w:pPr>
        <w:ind w:left="66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575D483A"/>
    <w:multiLevelType w:val="multilevel"/>
    <w:tmpl w:val="3CC4B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B906F7C"/>
    <w:multiLevelType w:val="multilevel"/>
    <w:tmpl w:val="70421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9919DD"/>
    <w:multiLevelType w:val="multilevel"/>
    <w:tmpl w:val="BB88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116B4D"/>
    <w:multiLevelType w:val="multilevel"/>
    <w:tmpl w:val="7EC2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7D64C2"/>
    <w:multiLevelType w:val="hybridMultilevel"/>
    <w:tmpl w:val="7A2EDA6E"/>
    <w:lvl w:ilvl="0" w:tplc="34421A5A">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8C89CB6">
      <w:start w:val="1"/>
      <w:numFmt w:val="lowerLetter"/>
      <w:lvlText w:val="%2"/>
      <w:lvlJc w:val="left"/>
      <w:pPr>
        <w:ind w:left="16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048C04E">
      <w:start w:val="1"/>
      <w:numFmt w:val="lowerRoman"/>
      <w:lvlText w:val="%3"/>
      <w:lvlJc w:val="left"/>
      <w:pPr>
        <w:ind w:left="23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3503E18">
      <w:start w:val="1"/>
      <w:numFmt w:val="decimal"/>
      <w:lvlText w:val="%4"/>
      <w:lvlJc w:val="left"/>
      <w:pPr>
        <w:ind w:left="30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A6066A">
      <w:start w:val="1"/>
      <w:numFmt w:val="lowerLetter"/>
      <w:lvlText w:val="%5"/>
      <w:lvlJc w:val="left"/>
      <w:pPr>
        <w:ind w:left="38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C263600">
      <w:start w:val="1"/>
      <w:numFmt w:val="lowerRoman"/>
      <w:lvlText w:val="%6"/>
      <w:lvlJc w:val="left"/>
      <w:pPr>
        <w:ind w:left="4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136618E">
      <w:start w:val="1"/>
      <w:numFmt w:val="decimal"/>
      <w:lvlText w:val="%7"/>
      <w:lvlJc w:val="left"/>
      <w:pPr>
        <w:ind w:left="5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958EEE4">
      <w:start w:val="1"/>
      <w:numFmt w:val="lowerLetter"/>
      <w:lvlText w:val="%8"/>
      <w:lvlJc w:val="left"/>
      <w:pPr>
        <w:ind w:left="5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4E6DDEC">
      <w:start w:val="1"/>
      <w:numFmt w:val="lowerRoman"/>
      <w:lvlText w:val="%9"/>
      <w:lvlJc w:val="left"/>
      <w:pPr>
        <w:ind w:left="6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15"/>
  </w:num>
  <w:num w:numId="3">
    <w:abstractNumId w:val="13"/>
  </w:num>
  <w:num w:numId="4">
    <w:abstractNumId w:val="0"/>
  </w:num>
  <w:num w:numId="5">
    <w:abstractNumId w:val="7"/>
  </w:num>
  <w:num w:numId="6">
    <w:abstractNumId w:val="12"/>
  </w:num>
  <w:num w:numId="7">
    <w:abstractNumId w:val="5"/>
  </w:num>
  <w:num w:numId="8">
    <w:abstractNumId w:val="16"/>
  </w:num>
  <w:num w:numId="9">
    <w:abstractNumId w:val="17"/>
  </w:num>
  <w:num w:numId="10">
    <w:abstractNumId w:val="20"/>
  </w:num>
  <w:num w:numId="11">
    <w:abstractNumId w:val="9"/>
  </w:num>
  <w:num w:numId="12">
    <w:abstractNumId w:val="14"/>
  </w:num>
  <w:num w:numId="13">
    <w:abstractNumId w:val="6"/>
  </w:num>
  <w:num w:numId="14">
    <w:abstractNumId w:val="10"/>
  </w:num>
  <w:num w:numId="15">
    <w:abstractNumId w:val="4"/>
  </w:num>
  <w:num w:numId="16">
    <w:abstractNumId w:val="11"/>
  </w:num>
  <w:num w:numId="17">
    <w:abstractNumId w:val="8"/>
  </w:num>
  <w:num w:numId="18">
    <w:abstractNumId w:val="3"/>
  </w:num>
  <w:num w:numId="19">
    <w:abstractNumId w:val="18"/>
  </w:num>
  <w:num w:numId="20">
    <w:abstractNumId w:val="19"/>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06C"/>
    <w:rsid w:val="00002C4C"/>
    <w:rsid w:val="00010733"/>
    <w:rsid w:val="0001317E"/>
    <w:rsid w:val="00021BE4"/>
    <w:rsid w:val="000226F4"/>
    <w:rsid w:val="0002676F"/>
    <w:rsid w:val="000311C3"/>
    <w:rsid w:val="000327BD"/>
    <w:rsid w:val="0003358C"/>
    <w:rsid w:val="00033974"/>
    <w:rsid w:val="00036845"/>
    <w:rsid w:val="00041081"/>
    <w:rsid w:val="000424AD"/>
    <w:rsid w:val="000425F7"/>
    <w:rsid w:val="0004420B"/>
    <w:rsid w:val="000466E7"/>
    <w:rsid w:val="00051DE2"/>
    <w:rsid w:val="00054E05"/>
    <w:rsid w:val="00056121"/>
    <w:rsid w:val="00057664"/>
    <w:rsid w:val="00061997"/>
    <w:rsid w:val="00064BFA"/>
    <w:rsid w:val="00066006"/>
    <w:rsid w:val="00067C20"/>
    <w:rsid w:val="00072A85"/>
    <w:rsid w:val="00080F02"/>
    <w:rsid w:val="00087327"/>
    <w:rsid w:val="00091600"/>
    <w:rsid w:val="000A3C94"/>
    <w:rsid w:val="000A5B52"/>
    <w:rsid w:val="000A7878"/>
    <w:rsid w:val="000B20A0"/>
    <w:rsid w:val="000B7703"/>
    <w:rsid w:val="000C04B9"/>
    <w:rsid w:val="000C201F"/>
    <w:rsid w:val="000D15C6"/>
    <w:rsid w:val="000D245F"/>
    <w:rsid w:val="000D575C"/>
    <w:rsid w:val="00115994"/>
    <w:rsid w:val="001167D7"/>
    <w:rsid w:val="0012636F"/>
    <w:rsid w:val="00131CD3"/>
    <w:rsid w:val="00131F56"/>
    <w:rsid w:val="001323E7"/>
    <w:rsid w:val="00132C98"/>
    <w:rsid w:val="00137983"/>
    <w:rsid w:val="00143064"/>
    <w:rsid w:val="00144861"/>
    <w:rsid w:val="001455DE"/>
    <w:rsid w:val="00150DE2"/>
    <w:rsid w:val="00152BEF"/>
    <w:rsid w:val="00153FC5"/>
    <w:rsid w:val="0015401C"/>
    <w:rsid w:val="00154926"/>
    <w:rsid w:val="00156948"/>
    <w:rsid w:val="00161AC1"/>
    <w:rsid w:val="00162A93"/>
    <w:rsid w:val="00170705"/>
    <w:rsid w:val="00181ECB"/>
    <w:rsid w:val="00190503"/>
    <w:rsid w:val="00196EDB"/>
    <w:rsid w:val="001A0BDF"/>
    <w:rsid w:val="001B2416"/>
    <w:rsid w:val="001B3BDE"/>
    <w:rsid w:val="001B40A8"/>
    <w:rsid w:val="001B59D4"/>
    <w:rsid w:val="001C2A68"/>
    <w:rsid w:val="001C4251"/>
    <w:rsid w:val="001C4C9C"/>
    <w:rsid w:val="001D3565"/>
    <w:rsid w:val="001E4D85"/>
    <w:rsid w:val="001F3B85"/>
    <w:rsid w:val="001F4F60"/>
    <w:rsid w:val="001F74B5"/>
    <w:rsid w:val="0020003F"/>
    <w:rsid w:val="002023BC"/>
    <w:rsid w:val="00210B8F"/>
    <w:rsid w:val="002210D1"/>
    <w:rsid w:val="002212F6"/>
    <w:rsid w:val="00221918"/>
    <w:rsid w:val="002227C9"/>
    <w:rsid w:val="002227E0"/>
    <w:rsid w:val="00222BE2"/>
    <w:rsid w:val="002303B0"/>
    <w:rsid w:val="002351F5"/>
    <w:rsid w:val="002400D9"/>
    <w:rsid w:val="00240CD3"/>
    <w:rsid w:val="00241D62"/>
    <w:rsid w:val="00241E0F"/>
    <w:rsid w:val="0024628B"/>
    <w:rsid w:val="00247498"/>
    <w:rsid w:val="00257D33"/>
    <w:rsid w:val="002642C4"/>
    <w:rsid w:val="00265EB3"/>
    <w:rsid w:val="0028019A"/>
    <w:rsid w:val="00282E22"/>
    <w:rsid w:val="0029078D"/>
    <w:rsid w:val="00293D0F"/>
    <w:rsid w:val="00296469"/>
    <w:rsid w:val="002A264E"/>
    <w:rsid w:val="002A7062"/>
    <w:rsid w:val="002A7EBA"/>
    <w:rsid w:val="002B0FB6"/>
    <w:rsid w:val="002B44F9"/>
    <w:rsid w:val="002C27E4"/>
    <w:rsid w:val="002C4184"/>
    <w:rsid w:val="002C5396"/>
    <w:rsid w:val="002C752D"/>
    <w:rsid w:val="002D11D0"/>
    <w:rsid w:val="002D1402"/>
    <w:rsid w:val="002D38F2"/>
    <w:rsid w:val="002D3EDA"/>
    <w:rsid w:val="002F1DDC"/>
    <w:rsid w:val="002F4BC7"/>
    <w:rsid w:val="002F53B0"/>
    <w:rsid w:val="00306DBE"/>
    <w:rsid w:val="00310860"/>
    <w:rsid w:val="00310D56"/>
    <w:rsid w:val="00311717"/>
    <w:rsid w:val="00311C3F"/>
    <w:rsid w:val="00317BC6"/>
    <w:rsid w:val="0032141D"/>
    <w:rsid w:val="00321478"/>
    <w:rsid w:val="00322DE4"/>
    <w:rsid w:val="003249C8"/>
    <w:rsid w:val="00327AF5"/>
    <w:rsid w:val="00331AD3"/>
    <w:rsid w:val="00331EFC"/>
    <w:rsid w:val="00332FC5"/>
    <w:rsid w:val="00361DD3"/>
    <w:rsid w:val="00361EE4"/>
    <w:rsid w:val="00373F01"/>
    <w:rsid w:val="00390347"/>
    <w:rsid w:val="00391593"/>
    <w:rsid w:val="003969BD"/>
    <w:rsid w:val="003A1FD5"/>
    <w:rsid w:val="003A2AD4"/>
    <w:rsid w:val="003A6C95"/>
    <w:rsid w:val="003B265A"/>
    <w:rsid w:val="003B306A"/>
    <w:rsid w:val="003B6AE4"/>
    <w:rsid w:val="003C47BD"/>
    <w:rsid w:val="003C54BF"/>
    <w:rsid w:val="003D3AB7"/>
    <w:rsid w:val="003D41E8"/>
    <w:rsid w:val="003D4E74"/>
    <w:rsid w:val="003D527A"/>
    <w:rsid w:val="003D5352"/>
    <w:rsid w:val="003E115E"/>
    <w:rsid w:val="003E297A"/>
    <w:rsid w:val="003E50E9"/>
    <w:rsid w:val="00410990"/>
    <w:rsid w:val="0041444D"/>
    <w:rsid w:val="00421BD3"/>
    <w:rsid w:val="004227A7"/>
    <w:rsid w:val="00434254"/>
    <w:rsid w:val="00441F7E"/>
    <w:rsid w:val="00450D1D"/>
    <w:rsid w:val="00451DB2"/>
    <w:rsid w:val="00456647"/>
    <w:rsid w:val="00456AE4"/>
    <w:rsid w:val="00465D58"/>
    <w:rsid w:val="00473428"/>
    <w:rsid w:val="00476710"/>
    <w:rsid w:val="00481563"/>
    <w:rsid w:val="0048190E"/>
    <w:rsid w:val="004855A6"/>
    <w:rsid w:val="004A14B7"/>
    <w:rsid w:val="004A495B"/>
    <w:rsid w:val="004A6001"/>
    <w:rsid w:val="004A70D6"/>
    <w:rsid w:val="004A7E29"/>
    <w:rsid w:val="004B6127"/>
    <w:rsid w:val="004B6D52"/>
    <w:rsid w:val="004B7282"/>
    <w:rsid w:val="004C347D"/>
    <w:rsid w:val="004C393C"/>
    <w:rsid w:val="004C5FD5"/>
    <w:rsid w:val="004D3B5A"/>
    <w:rsid w:val="004D6785"/>
    <w:rsid w:val="004E4A17"/>
    <w:rsid w:val="004E7D0B"/>
    <w:rsid w:val="004E7E95"/>
    <w:rsid w:val="004F2D9B"/>
    <w:rsid w:val="00501391"/>
    <w:rsid w:val="00503103"/>
    <w:rsid w:val="00507723"/>
    <w:rsid w:val="005200FB"/>
    <w:rsid w:val="005222DA"/>
    <w:rsid w:val="00522D97"/>
    <w:rsid w:val="00524376"/>
    <w:rsid w:val="00531BA8"/>
    <w:rsid w:val="0053565D"/>
    <w:rsid w:val="00535A29"/>
    <w:rsid w:val="00542394"/>
    <w:rsid w:val="00544FB7"/>
    <w:rsid w:val="00545459"/>
    <w:rsid w:val="00556F01"/>
    <w:rsid w:val="00564A9B"/>
    <w:rsid w:val="00565F0C"/>
    <w:rsid w:val="0057225A"/>
    <w:rsid w:val="00573983"/>
    <w:rsid w:val="00580654"/>
    <w:rsid w:val="00586BBD"/>
    <w:rsid w:val="00592143"/>
    <w:rsid w:val="00592CDD"/>
    <w:rsid w:val="00594F83"/>
    <w:rsid w:val="0059699E"/>
    <w:rsid w:val="005A33DB"/>
    <w:rsid w:val="005A4DC6"/>
    <w:rsid w:val="005A519A"/>
    <w:rsid w:val="005C3289"/>
    <w:rsid w:val="005C6DD1"/>
    <w:rsid w:val="005D059C"/>
    <w:rsid w:val="005D0D4A"/>
    <w:rsid w:val="005D30A3"/>
    <w:rsid w:val="005D37CA"/>
    <w:rsid w:val="005D713E"/>
    <w:rsid w:val="005E2266"/>
    <w:rsid w:val="005E43D5"/>
    <w:rsid w:val="005F1B6C"/>
    <w:rsid w:val="00605C3C"/>
    <w:rsid w:val="006109E1"/>
    <w:rsid w:val="00613063"/>
    <w:rsid w:val="006241AF"/>
    <w:rsid w:val="00632A68"/>
    <w:rsid w:val="006338BD"/>
    <w:rsid w:val="006415F2"/>
    <w:rsid w:val="00650C66"/>
    <w:rsid w:val="006513D4"/>
    <w:rsid w:val="006572A9"/>
    <w:rsid w:val="00661523"/>
    <w:rsid w:val="006647AF"/>
    <w:rsid w:val="0066671A"/>
    <w:rsid w:val="00674D3C"/>
    <w:rsid w:val="006756ED"/>
    <w:rsid w:val="00675F1C"/>
    <w:rsid w:val="00680A90"/>
    <w:rsid w:val="00682CD9"/>
    <w:rsid w:val="006861B4"/>
    <w:rsid w:val="00696854"/>
    <w:rsid w:val="006A190C"/>
    <w:rsid w:val="006A3566"/>
    <w:rsid w:val="006B0A5D"/>
    <w:rsid w:val="006B15B8"/>
    <w:rsid w:val="006B6602"/>
    <w:rsid w:val="006B7B62"/>
    <w:rsid w:val="006C5E92"/>
    <w:rsid w:val="006F1203"/>
    <w:rsid w:val="006F34DD"/>
    <w:rsid w:val="006F6E7B"/>
    <w:rsid w:val="00705060"/>
    <w:rsid w:val="00722AB3"/>
    <w:rsid w:val="007272D6"/>
    <w:rsid w:val="0073122B"/>
    <w:rsid w:val="00732FD9"/>
    <w:rsid w:val="0073325F"/>
    <w:rsid w:val="00741F64"/>
    <w:rsid w:val="007450B2"/>
    <w:rsid w:val="007451F2"/>
    <w:rsid w:val="00753265"/>
    <w:rsid w:val="00757CAC"/>
    <w:rsid w:val="007604EF"/>
    <w:rsid w:val="0076141F"/>
    <w:rsid w:val="00765C6A"/>
    <w:rsid w:val="00766AD5"/>
    <w:rsid w:val="00766E18"/>
    <w:rsid w:val="00772C6D"/>
    <w:rsid w:val="007757C8"/>
    <w:rsid w:val="0078126B"/>
    <w:rsid w:val="0078147C"/>
    <w:rsid w:val="00784CB1"/>
    <w:rsid w:val="00792AE5"/>
    <w:rsid w:val="0079575A"/>
    <w:rsid w:val="007A290C"/>
    <w:rsid w:val="007A30EC"/>
    <w:rsid w:val="007B159D"/>
    <w:rsid w:val="007E0F2A"/>
    <w:rsid w:val="007E3863"/>
    <w:rsid w:val="007E6ED3"/>
    <w:rsid w:val="007E7234"/>
    <w:rsid w:val="007E7E38"/>
    <w:rsid w:val="007F11AA"/>
    <w:rsid w:val="007F67F6"/>
    <w:rsid w:val="0080612B"/>
    <w:rsid w:val="00814285"/>
    <w:rsid w:val="00820D00"/>
    <w:rsid w:val="008215F9"/>
    <w:rsid w:val="0082629F"/>
    <w:rsid w:val="008266FD"/>
    <w:rsid w:val="00833B0E"/>
    <w:rsid w:val="00834852"/>
    <w:rsid w:val="008372EB"/>
    <w:rsid w:val="00847212"/>
    <w:rsid w:val="00854491"/>
    <w:rsid w:val="00854910"/>
    <w:rsid w:val="00855C7E"/>
    <w:rsid w:val="00857787"/>
    <w:rsid w:val="00857CFE"/>
    <w:rsid w:val="00871B39"/>
    <w:rsid w:val="008774C1"/>
    <w:rsid w:val="008803EE"/>
    <w:rsid w:val="008856A8"/>
    <w:rsid w:val="00891A5A"/>
    <w:rsid w:val="008935A6"/>
    <w:rsid w:val="00894681"/>
    <w:rsid w:val="00894B53"/>
    <w:rsid w:val="008A34FE"/>
    <w:rsid w:val="008A695C"/>
    <w:rsid w:val="008A7C8A"/>
    <w:rsid w:val="008B0174"/>
    <w:rsid w:val="008B151F"/>
    <w:rsid w:val="008B496C"/>
    <w:rsid w:val="008E35A3"/>
    <w:rsid w:val="008E671B"/>
    <w:rsid w:val="008E6FD0"/>
    <w:rsid w:val="008E7217"/>
    <w:rsid w:val="008F058F"/>
    <w:rsid w:val="008F6EE4"/>
    <w:rsid w:val="00905472"/>
    <w:rsid w:val="009114BB"/>
    <w:rsid w:val="009123DC"/>
    <w:rsid w:val="00914593"/>
    <w:rsid w:val="009151AD"/>
    <w:rsid w:val="00916665"/>
    <w:rsid w:val="00916CAF"/>
    <w:rsid w:val="00917260"/>
    <w:rsid w:val="00917B60"/>
    <w:rsid w:val="00920A0D"/>
    <w:rsid w:val="00931EA2"/>
    <w:rsid w:val="009337B4"/>
    <w:rsid w:val="009429C6"/>
    <w:rsid w:val="00950969"/>
    <w:rsid w:val="00950FE9"/>
    <w:rsid w:val="00953C7C"/>
    <w:rsid w:val="009554B8"/>
    <w:rsid w:val="00955817"/>
    <w:rsid w:val="009627A2"/>
    <w:rsid w:val="0097305A"/>
    <w:rsid w:val="00975959"/>
    <w:rsid w:val="009761A1"/>
    <w:rsid w:val="00980448"/>
    <w:rsid w:val="00981EB3"/>
    <w:rsid w:val="0098556D"/>
    <w:rsid w:val="009873AB"/>
    <w:rsid w:val="00991E5D"/>
    <w:rsid w:val="009A3F14"/>
    <w:rsid w:val="009A4488"/>
    <w:rsid w:val="009B202B"/>
    <w:rsid w:val="009D3D5C"/>
    <w:rsid w:val="009D4EB4"/>
    <w:rsid w:val="009D50B0"/>
    <w:rsid w:val="009D5C2E"/>
    <w:rsid w:val="009D6E3B"/>
    <w:rsid w:val="009E05B1"/>
    <w:rsid w:val="009E5099"/>
    <w:rsid w:val="009F1047"/>
    <w:rsid w:val="00A034B0"/>
    <w:rsid w:val="00A0509E"/>
    <w:rsid w:val="00A05811"/>
    <w:rsid w:val="00A16942"/>
    <w:rsid w:val="00A20952"/>
    <w:rsid w:val="00A2275D"/>
    <w:rsid w:val="00A34D78"/>
    <w:rsid w:val="00A35115"/>
    <w:rsid w:val="00A3584D"/>
    <w:rsid w:val="00A37449"/>
    <w:rsid w:val="00A45A02"/>
    <w:rsid w:val="00A475CC"/>
    <w:rsid w:val="00A5099A"/>
    <w:rsid w:val="00A5657D"/>
    <w:rsid w:val="00A56C88"/>
    <w:rsid w:val="00A57B89"/>
    <w:rsid w:val="00A626D6"/>
    <w:rsid w:val="00A67180"/>
    <w:rsid w:val="00A73003"/>
    <w:rsid w:val="00A75EDD"/>
    <w:rsid w:val="00A806CF"/>
    <w:rsid w:val="00A83906"/>
    <w:rsid w:val="00A93C5C"/>
    <w:rsid w:val="00A94F98"/>
    <w:rsid w:val="00A96996"/>
    <w:rsid w:val="00AA7B2E"/>
    <w:rsid w:val="00AB0272"/>
    <w:rsid w:val="00AB42A6"/>
    <w:rsid w:val="00AB4AD7"/>
    <w:rsid w:val="00AD05BE"/>
    <w:rsid w:val="00AD4116"/>
    <w:rsid w:val="00AD45AA"/>
    <w:rsid w:val="00AE1DB8"/>
    <w:rsid w:val="00AF3D76"/>
    <w:rsid w:val="00B01996"/>
    <w:rsid w:val="00B02BAF"/>
    <w:rsid w:val="00B03E0A"/>
    <w:rsid w:val="00B0499C"/>
    <w:rsid w:val="00B16C08"/>
    <w:rsid w:val="00B20AF0"/>
    <w:rsid w:val="00B230EC"/>
    <w:rsid w:val="00B24DA4"/>
    <w:rsid w:val="00B26BB2"/>
    <w:rsid w:val="00B327C8"/>
    <w:rsid w:val="00B36B2B"/>
    <w:rsid w:val="00B371E0"/>
    <w:rsid w:val="00B42686"/>
    <w:rsid w:val="00B5480B"/>
    <w:rsid w:val="00B573B3"/>
    <w:rsid w:val="00B6160F"/>
    <w:rsid w:val="00B62834"/>
    <w:rsid w:val="00B63CC2"/>
    <w:rsid w:val="00B7000A"/>
    <w:rsid w:val="00B71147"/>
    <w:rsid w:val="00B72875"/>
    <w:rsid w:val="00B7624D"/>
    <w:rsid w:val="00B80AE0"/>
    <w:rsid w:val="00B814D4"/>
    <w:rsid w:val="00B834C3"/>
    <w:rsid w:val="00B83D9C"/>
    <w:rsid w:val="00B84D68"/>
    <w:rsid w:val="00B95361"/>
    <w:rsid w:val="00B95912"/>
    <w:rsid w:val="00B95A69"/>
    <w:rsid w:val="00B95DD0"/>
    <w:rsid w:val="00B97108"/>
    <w:rsid w:val="00BC5657"/>
    <w:rsid w:val="00BD10E4"/>
    <w:rsid w:val="00BD612A"/>
    <w:rsid w:val="00BE12C7"/>
    <w:rsid w:val="00BE657D"/>
    <w:rsid w:val="00BF1489"/>
    <w:rsid w:val="00BF422A"/>
    <w:rsid w:val="00BF503C"/>
    <w:rsid w:val="00BF5207"/>
    <w:rsid w:val="00BF6799"/>
    <w:rsid w:val="00C02446"/>
    <w:rsid w:val="00C047C3"/>
    <w:rsid w:val="00C05AB4"/>
    <w:rsid w:val="00C14C8F"/>
    <w:rsid w:val="00C15C0E"/>
    <w:rsid w:val="00C16CC1"/>
    <w:rsid w:val="00C17567"/>
    <w:rsid w:val="00C17BC2"/>
    <w:rsid w:val="00C254E8"/>
    <w:rsid w:val="00C3086F"/>
    <w:rsid w:val="00C33314"/>
    <w:rsid w:val="00C3755F"/>
    <w:rsid w:val="00C43659"/>
    <w:rsid w:val="00C43921"/>
    <w:rsid w:val="00C51230"/>
    <w:rsid w:val="00C514B7"/>
    <w:rsid w:val="00C522D4"/>
    <w:rsid w:val="00C5680A"/>
    <w:rsid w:val="00C61293"/>
    <w:rsid w:val="00C628A3"/>
    <w:rsid w:val="00C70327"/>
    <w:rsid w:val="00C70AE7"/>
    <w:rsid w:val="00C7158F"/>
    <w:rsid w:val="00C730C2"/>
    <w:rsid w:val="00C73226"/>
    <w:rsid w:val="00C74000"/>
    <w:rsid w:val="00C817AE"/>
    <w:rsid w:val="00C81FD3"/>
    <w:rsid w:val="00C83EAC"/>
    <w:rsid w:val="00C90C63"/>
    <w:rsid w:val="00C92A2D"/>
    <w:rsid w:val="00C96EBB"/>
    <w:rsid w:val="00CA0B83"/>
    <w:rsid w:val="00CA50A2"/>
    <w:rsid w:val="00CB5721"/>
    <w:rsid w:val="00CB59A1"/>
    <w:rsid w:val="00CC076F"/>
    <w:rsid w:val="00CD2E0F"/>
    <w:rsid w:val="00CE13DB"/>
    <w:rsid w:val="00CE753F"/>
    <w:rsid w:val="00CF31BE"/>
    <w:rsid w:val="00CF62CC"/>
    <w:rsid w:val="00CF74BA"/>
    <w:rsid w:val="00D05605"/>
    <w:rsid w:val="00D05FE9"/>
    <w:rsid w:val="00D10560"/>
    <w:rsid w:val="00D11F09"/>
    <w:rsid w:val="00D12217"/>
    <w:rsid w:val="00D12795"/>
    <w:rsid w:val="00D149A0"/>
    <w:rsid w:val="00D1633A"/>
    <w:rsid w:val="00D2138D"/>
    <w:rsid w:val="00D27605"/>
    <w:rsid w:val="00D32CA6"/>
    <w:rsid w:val="00D3357E"/>
    <w:rsid w:val="00D358E7"/>
    <w:rsid w:val="00D40C54"/>
    <w:rsid w:val="00D414AB"/>
    <w:rsid w:val="00D43111"/>
    <w:rsid w:val="00D44E01"/>
    <w:rsid w:val="00D46B8F"/>
    <w:rsid w:val="00D5588F"/>
    <w:rsid w:val="00D63057"/>
    <w:rsid w:val="00D7006C"/>
    <w:rsid w:val="00D7029A"/>
    <w:rsid w:val="00D728BF"/>
    <w:rsid w:val="00D74673"/>
    <w:rsid w:val="00D753D9"/>
    <w:rsid w:val="00D86F63"/>
    <w:rsid w:val="00D915A9"/>
    <w:rsid w:val="00DB0190"/>
    <w:rsid w:val="00DB0679"/>
    <w:rsid w:val="00DB4013"/>
    <w:rsid w:val="00DB7643"/>
    <w:rsid w:val="00DC20CC"/>
    <w:rsid w:val="00DC5969"/>
    <w:rsid w:val="00DD2509"/>
    <w:rsid w:val="00DE0BA6"/>
    <w:rsid w:val="00DE4E28"/>
    <w:rsid w:val="00DE6BD9"/>
    <w:rsid w:val="00DE78A7"/>
    <w:rsid w:val="00DE7EC2"/>
    <w:rsid w:val="00DF75FB"/>
    <w:rsid w:val="00E00743"/>
    <w:rsid w:val="00E03785"/>
    <w:rsid w:val="00E0408B"/>
    <w:rsid w:val="00E065A6"/>
    <w:rsid w:val="00E102BB"/>
    <w:rsid w:val="00E11C7E"/>
    <w:rsid w:val="00E23128"/>
    <w:rsid w:val="00E2527C"/>
    <w:rsid w:val="00E267BC"/>
    <w:rsid w:val="00E26905"/>
    <w:rsid w:val="00E30006"/>
    <w:rsid w:val="00E30BFB"/>
    <w:rsid w:val="00E31327"/>
    <w:rsid w:val="00E34D29"/>
    <w:rsid w:val="00E36842"/>
    <w:rsid w:val="00E3775C"/>
    <w:rsid w:val="00E44BC0"/>
    <w:rsid w:val="00E46279"/>
    <w:rsid w:val="00E54978"/>
    <w:rsid w:val="00E5578D"/>
    <w:rsid w:val="00E60F2F"/>
    <w:rsid w:val="00E625D7"/>
    <w:rsid w:val="00E65A9E"/>
    <w:rsid w:val="00E66FDA"/>
    <w:rsid w:val="00E87188"/>
    <w:rsid w:val="00E953EF"/>
    <w:rsid w:val="00EA50DB"/>
    <w:rsid w:val="00EA7604"/>
    <w:rsid w:val="00EB0C32"/>
    <w:rsid w:val="00EB29BC"/>
    <w:rsid w:val="00EB5576"/>
    <w:rsid w:val="00EC64CC"/>
    <w:rsid w:val="00ED0469"/>
    <w:rsid w:val="00ED13C6"/>
    <w:rsid w:val="00ED1D03"/>
    <w:rsid w:val="00ED3E05"/>
    <w:rsid w:val="00ED702A"/>
    <w:rsid w:val="00EE480D"/>
    <w:rsid w:val="00EE552C"/>
    <w:rsid w:val="00EF1387"/>
    <w:rsid w:val="00EF263A"/>
    <w:rsid w:val="00EF2ABC"/>
    <w:rsid w:val="00EF2FF4"/>
    <w:rsid w:val="00F0058D"/>
    <w:rsid w:val="00F00A54"/>
    <w:rsid w:val="00F039ED"/>
    <w:rsid w:val="00F05F60"/>
    <w:rsid w:val="00F06EE1"/>
    <w:rsid w:val="00F072EA"/>
    <w:rsid w:val="00F13015"/>
    <w:rsid w:val="00F144D1"/>
    <w:rsid w:val="00F1624A"/>
    <w:rsid w:val="00F16541"/>
    <w:rsid w:val="00F17141"/>
    <w:rsid w:val="00F21607"/>
    <w:rsid w:val="00F22473"/>
    <w:rsid w:val="00F22D2E"/>
    <w:rsid w:val="00F23218"/>
    <w:rsid w:val="00F23A56"/>
    <w:rsid w:val="00F27125"/>
    <w:rsid w:val="00F306B8"/>
    <w:rsid w:val="00F35399"/>
    <w:rsid w:val="00F36FDF"/>
    <w:rsid w:val="00F4190F"/>
    <w:rsid w:val="00F437C3"/>
    <w:rsid w:val="00F44B19"/>
    <w:rsid w:val="00F5294D"/>
    <w:rsid w:val="00F540D4"/>
    <w:rsid w:val="00F5486C"/>
    <w:rsid w:val="00F55CA5"/>
    <w:rsid w:val="00F6032F"/>
    <w:rsid w:val="00F70E92"/>
    <w:rsid w:val="00F730F3"/>
    <w:rsid w:val="00F75AC3"/>
    <w:rsid w:val="00F7697C"/>
    <w:rsid w:val="00F9038F"/>
    <w:rsid w:val="00F9052F"/>
    <w:rsid w:val="00F93461"/>
    <w:rsid w:val="00F95184"/>
    <w:rsid w:val="00F961D4"/>
    <w:rsid w:val="00FA1A1C"/>
    <w:rsid w:val="00FA342E"/>
    <w:rsid w:val="00FB732A"/>
    <w:rsid w:val="00FC06C9"/>
    <w:rsid w:val="00FC09E9"/>
    <w:rsid w:val="00FC1C7E"/>
    <w:rsid w:val="00FC422C"/>
    <w:rsid w:val="00FC5AE4"/>
    <w:rsid w:val="00FC7BE5"/>
    <w:rsid w:val="00FD052C"/>
    <w:rsid w:val="00FD0CF6"/>
    <w:rsid w:val="00FD296A"/>
    <w:rsid w:val="00FD5298"/>
    <w:rsid w:val="00FD6319"/>
    <w:rsid w:val="00FD6A55"/>
    <w:rsid w:val="00FE343D"/>
    <w:rsid w:val="00FE70E6"/>
    <w:rsid w:val="00FF3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EA5D496"/>
  <w15:docId w15:val="{10AC824C-009C-4381-9EC4-0E05204F8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F6E7B"/>
    <w:pPr>
      <w:keepNext/>
      <w:spacing w:before="240" w:after="60" w:line="240" w:lineRule="auto"/>
      <w:outlineLvl w:val="0"/>
    </w:pPr>
    <w:rPr>
      <w:rFonts w:ascii="Calibri Light" w:eastAsia="Times New Roman" w:hAnsi="Calibri Light" w:cs="Times New Roman"/>
      <w:b/>
      <w:bCs/>
      <w:kern w:val="32"/>
      <w:sz w:val="32"/>
      <w:szCs w:val="32"/>
    </w:rPr>
  </w:style>
  <w:style w:type="paragraph" w:styleId="Heading2">
    <w:name w:val="heading 2"/>
    <w:basedOn w:val="Normal"/>
    <w:link w:val="Heading2Char"/>
    <w:uiPriority w:val="9"/>
    <w:unhideWhenUsed/>
    <w:qFormat/>
    <w:rsid w:val="00D7006C"/>
    <w:pPr>
      <w:spacing w:before="100" w:beforeAutospacing="1" w:after="100" w:afterAutospacing="1" w:line="240" w:lineRule="auto"/>
      <w:outlineLvl w:val="1"/>
    </w:pPr>
    <w:rPr>
      <w:rFonts w:eastAsia="Times New Roman" w:cs="Times New Roman"/>
      <w:b/>
      <w:bCs/>
      <w:sz w:val="36"/>
      <w:szCs w:val="36"/>
      <w:lang w:val="x-none" w:eastAsia="x-none"/>
    </w:rPr>
  </w:style>
  <w:style w:type="paragraph" w:styleId="Heading3">
    <w:name w:val="heading 3"/>
    <w:basedOn w:val="Normal"/>
    <w:link w:val="Heading3Char"/>
    <w:qFormat/>
    <w:rsid w:val="006F6E7B"/>
    <w:pPr>
      <w:spacing w:after="0"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006C"/>
    <w:rPr>
      <w:rFonts w:eastAsia="Times New Roman" w:cs="Times New Roman"/>
      <w:b/>
      <w:bCs/>
      <w:sz w:val="36"/>
      <w:szCs w:val="36"/>
      <w:lang w:val="x-none" w:eastAsia="x-none"/>
    </w:rPr>
  </w:style>
  <w:style w:type="paragraph" w:styleId="BodyTextIndent">
    <w:name w:val="Body Text Indent"/>
    <w:basedOn w:val="Normal"/>
    <w:link w:val="BodyTextIndentChar"/>
    <w:semiHidden/>
    <w:unhideWhenUsed/>
    <w:rsid w:val="00D7006C"/>
    <w:pPr>
      <w:spacing w:before="120" w:after="120" w:line="240" w:lineRule="auto"/>
      <w:ind w:firstLine="720"/>
      <w:jc w:val="both"/>
    </w:pPr>
    <w:rPr>
      <w:rFonts w:eastAsia="Calibri" w:cs="Times New Roman"/>
      <w:b/>
      <w:sz w:val="28"/>
      <w:szCs w:val="20"/>
    </w:rPr>
  </w:style>
  <w:style w:type="character" w:customStyle="1" w:styleId="BodyTextIndentChar">
    <w:name w:val="Body Text Indent Char"/>
    <w:basedOn w:val="DefaultParagraphFont"/>
    <w:link w:val="BodyTextIndent"/>
    <w:semiHidden/>
    <w:rsid w:val="00D7006C"/>
    <w:rPr>
      <w:rFonts w:eastAsia="Calibri" w:cs="Times New Roman"/>
      <w:b/>
      <w:sz w:val="28"/>
      <w:szCs w:val="20"/>
    </w:rPr>
  </w:style>
  <w:style w:type="table" w:styleId="TableGrid">
    <w:name w:val="Table Grid"/>
    <w:basedOn w:val="TableNormal"/>
    <w:rsid w:val="006F1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B95361"/>
    <w:rPr>
      <w:b/>
      <w:bCs/>
    </w:rPr>
  </w:style>
  <w:style w:type="paragraph" w:styleId="NormalWeb">
    <w:name w:val="Normal (Web)"/>
    <w:aliases w:val=" Char Char Char,webb"/>
    <w:basedOn w:val="Normal"/>
    <w:link w:val="NormalWebChar"/>
    <w:uiPriority w:val="99"/>
    <w:unhideWhenUsed/>
    <w:rsid w:val="005C3289"/>
    <w:pPr>
      <w:spacing w:before="100" w:beforeAutospacing="1" w:after="100" w:afterAutospacing="1" w:line="240" w:lineRule="auto"/>
    </w:pPr>
    <w:rPr>
      <w:rFonts w:eastAsia="Times New Roman" w:cs="Times New Roman"/>
      <w:szCs w:val="24"/>
      <w:lang w:val="vi-VN" w:eastAsia="vi-VN"/>
    </w:rPr>
  </w:style>
  <w:style w:type="paragraph" w:styleId="ListParagraph">
    <w:name w:val="List Paragraph"/>
    <w:basedOn w:val="Normal"/>
    <w:uiPriority w:val="34"/>
    <w:qFormat/>
    <w:rsid w:val="007757C8"/>
    <w:pPr>
      <w:ind w:left="720"/>
      <w:contextualSpacing/>
    </w:pPr>
  </w:style>
  <w:style w:type="character" w:customStyle="1" w:styleId="Bodytext4">
    <w:name w:val="Body text (4)_"/>
    <w:basedOn w:val="DefaultParagraphFont"/>
    <w:link w:val="Bodytext40"/>
    <w:rsid w:val="00855C7E"/>
    <w:rPr>
      <w:rFonts w:eastAsia="Times New Roman" w:cs="Times New Roman"/>
      <w:b/>
      <w:bCs/>
      <w:sz w:val="29"/>
      <w:szCs w:val="29"/>
      <w:shd w:val="clear" w:color="auto" w:fill="FFFFFF"/>
    </w:rPr>
  </w:style>
  <w:style w:type="paragraph" w:customStyle="1" w:styleId="Bodytext40">
    <w:name w:val="Body text (4)"/>
    <w:basedOn w:val="Normal"/>
    <w:link w:val="Bodytext4"/>
    <w:rsid w:val="00855C7E"/>
    <w:pPr>
      <w:widowControl w:val="0"/>
      <w:shd w:val="clear" w:color="auto" w:fill="FFFFFF"/>
      <w:spacing w:before="240" w:after="120" w:line="0" w:lineRule="atLeast"/>
      <w:ind w:firstLine="540"/>
      <w:jc w:val="both"/>
    </w:pPr>
    <w:rPr>
      <w:rFonts w:eastAsia="Times New Roman" w:cs="Times New Roman"/>
      <w:b/>
      <w:bCs/>
      <w:sz w:val="29"/>
      <w:szCs w:val="29"/>
    </w:rPr>
  </w:style>
  <w:style w:type="paragraph" w:styleId="Header">
    <w:name w:val="header"/>
    <w:basedOn w:val="Normal"/>
    <w:link w:val="HeaderChar"/>
    <w:uiPriority w:val="99"/>
    <w:unhideWhenUsed/>
    <w:rsid w:val="00DF7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5FB"/>
  </w:style>
  <w:style w:type="paragraph" w:styleId="Footer">
    <w:name w:val="footer"/>
    <w:basedOn w:val="Normal"/>
    <w:link w:val="FooterChar"/>
    <w:uiPriority w:val="99"/>
    <w:unhideWhenUsed/>
    <w:rsid w:val="00DF7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5FB"/>
  </w:style>
  <w:style w:type="paragraph" w:styleId="BalloonText">
    <w:name w:val="Balloon Text"/>
    <w:basedOn w:val="Normal"/>
    <w:link w:val="BalloonTextChar"/>
    <w:uiPriority w:val="99"/>
    <w:semiHidden/>
    <w:unhideWhenUsed/>
    <w:rsid w:val="00F06E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6EE1"/>
    <w:rPr>
      <w:rFonts w:ascii="Segoe UI" w:hAnsi="Segoe UI" w:cs="Segoe UI"/>
      <w:sz w:val="18"/>
      <w:szCs w:val="18"/>
    </w:rPr>
  </w:style>
  <w:style w:type="character" w:customStyle="1" w:styleId="trichyeu">
    <w:name w:val="trichyeu"/>
    <w:basedOn w:val="DefaultParagraphFont"/>
    <w:rsid w:val="00592CDD"/>
  </w:style>
  <w:style w:type="paragraph" w:styleId="BodyText">
    <w:name w:val="Body Text"/>
    <w:basedOn w:val="Normal"/>
    <w:link w:val="BodyTextChar"/>
    <w:unhideWhenUsed/>
    <w:rsid w:val="006F6E7B"/>
    <w:pPr>
      <w:spacing w:after="120"/>
    </w:pPr>
  </w:style>
  <w:style w:type="character" w:customStyle="1" w:styleId="BodyTextChar">
    <w:name w:val="Body Text Char"/>
    <w:basedOn w:val="DefaultParagraphFont"/>
    <w:link w:val="BodyText"/>
    <w:rsid w:val="006F6E7B"/>
  </w:style>
  <w:style w:type="character" w:customStyle="1" w:styleId="Heading1Char">
    <w:name w:val="Heading 1 Char"/>
    <w:basedOn w:val="DefaultParagraphFont"/>
    <w:link w:val="Heading1"/>
    <w:rsid w:val="006F6E7B"/>
    <w:rPr>
      <w:rFonts w:ascii="Calibri Light" w:eastAsia="Times New Roman" w:hAnsi="Calibri Light" w:cs="Times New Roman"/>
      <w:b/>
      <w:bCs/>
      <w:kern w:val="32"/>
      <w:sz w:val="32"/>
      <w:szCs w:val="32"/>
    </w:rPr>
  </w:style>
  <w:style w:type="character" w:customStyle="1" w:styleId="Heading3Char">
    <w:name w:val="Heading 3 Char"/>
    <w:basedOn w:val="DefaultParagraphFont"/>
    <w:link w:val="Heading3"/>
    <w:rsid w:val="006F6E7B"/>
    <w:rPr>
      <w:rFonts w:eastAsia="Times New Roman" w:cs="Times New Roman"/>
      <w:b/>
      <w:bCs/>
      <w:sz w:val="27"/>
      <w:szCs w:val="27"/>
    </w:rPr>
  </w:style>
  <w:style w:type="character" w:customStyle="1" w:styleId="storyheadline2">
    <w:name w:val="story_headline2"/>
    <w:basedOn w:val="DefaultParagraphFont"/>
    <w:rsid w:val="006F6E7B"/>
  </w:style>
  <w:style w:type="character" w:styleId="PageNumber">
    <w:name w:val="page number"/>
    <w:basedOn w:val="DefaultParagraphFont"/>
    <w:rsid w:val="006F6E7B"/>
  </w:style>
  <w:style w:type="character" w:customStyle="1" w:styleId="apple-converted-space">
    <w:name w:val="apple-converted-space"/>
    <w:basedOn w:val="DefaultParagraphFont"/>
    <w:rsid w:val="006F6E7B"/>
  </w:style>
  <w:style w:type="paragraph" w:customStyle="1" w:styleId="CharCharCharChar">
    <w:name w:val="Char Char Char Char"/>
    <w:basedOn w:val="Normal"/>
    <w:rsid w:val="006F6E7B"/>
    <w:pPr>
      <w:spacing w:after="160" w:line="240" w:lineRule="exact"/>
    </w:pPr>
    <w:rPr>
      <w:rFonts w:ascii="Verdana" w:eastAsia="Times New Roman" w:hAnsi="Verdana" w:cs="Times New Roman"/>
      <w:sz w:val="20"/>
      <w:szCs w:val="20"/>
    </w:rPr>
  </w:style>
  <w:style w:type="character" w:customStyle="1" w:styleId="fontstyle01">
    <w:name w:val="fontstyle01"/>
    <w:rsid w:val="006F6E7B"/>
    <w:rPr>
      <w:rFonts w:ascii="Times New Roman" w:hAnsi="Times New Roman" w:cs="Times New Roman" w:hint="default"/>
      <w:b w:val="0"/>
      <w:bCs w:val="0"/>
      <w:i/>
      <w:iCs/>
      <w:color w:val="000000"/>
      <w:sz w:val="28"/>
      <w:szCs w:val="28"/>
    </w:rPr>
  </w:style>
  <w:style w:type="character" w:customStyle="1" w:styleId="fontstyle21">
    <w:name w:val="fontstyle21"/>
    <w:rsid w:val="006F6E7B"/>
    <w:rPr>
      <w:rFonts w:ascii="Times New Roman" w:hAnsi="Times New Roman" w:cs="Times New Roman" w:hint="default"/>
      <w:b w:val="0"/>
      <w:bCs w:val="0"/>
      <w:i/>
      <w:iCs/>
      <w:color w:val="000000"/>
      <w:sz w:val="28"/>
      <w:szCs w:val="28"/>
    </w:rPr>
  </w:style>
  <w:style w:type="character" w:styleId="Hyperlink">
    <w:name w:val="Hyperlink"/>
    <w:rsid w:val="006F6E7B"/>
    <w:rPr>
      <w:color w:val="0000FF"/>
      <w:u w:val="single"/>
    </w:rPr>
  </w:style>
  <w:style w:type="character" w:styleId="Emphasis">
    <w:name w:val="Emphasis"/>
    <w:uiPriority w:val="20"/>
    <w:qFormat/>
    <w:rsid w:val="006F6E7B"/>
    <w:rPr>
      <w:i/>
      <w:iCs/>
    </w:rPr>
  </w:style>
  <w:style w:type="character" w:customStyle="1" w:styleId="fontstyle31">
    <w:name w:val="fontstyle31"/>
    <w:rsid w:val="006F6E7B"/>
    <w:rPr>
      <w:rFonts w:ascii="TimesNewRomanPS-BoldMT" w:hAnsi="TimesNewRomanPS-BoldMT" w:hint="default"/>
      <w:b/>
      <w:bCs/>
      <w:i w:val="0"/>
      <w:iCs w:val="0"/>
      <w:color w:val="000000"/>
      <w:sz w:val="30"/>
      <w:szCs w:val="30"/>
    </w:rPr>
  </w:style>
  <w:style w:type="paragraph" w:styleId="FootnoteText">
    <w:name w:val="footnote text"/>
    <w:basedOn w:val="Normal"/>
    <w:link w:val="FootnoteTextChar"/>
    <w:uiPriority w:val="99"/>
    <w:rsid w:val="00FA342E"/>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uiPriority w:val="99"/>
    <w:rsid w:val="00FA342E"/>
    <w:rPr>
      <w:rFonts w:eastAsia="Times New Roman" w:cs="Times New Roman"/>
      <w:sz w:val="20"/>
      <w:szCs w:val="20"/>
    </w:rPr>
  </w:style>
  <w:style w:type="character" w:styleId="FootnoteReference">
    <w:name w:val="footnote reference"/>
    <w:rsid w:val="00FA342E"/>
    <w:rPr>
      <w:vertAlign w:val="superscript"/>
    </w:rPr>
  </w:style>
  <w:style w:type="character" w:customStyle="1" w:styleId="Vnbnnidung">
    <w:name w:val="Văn bản nội dung_"/>
    <w:link w:val="Vnbnnidung0"/>
    <w:rsid w:val="000D245F"/>
    <w:rPr>
      <w:sz w:val="28"/>
      <w:szCs w:val="28"/>
    </w:rPr>
  </w:style>
  <w:style w:type="paragraph" w:customStyle="1" w:styleId="Vnbnnidung0">
    <w:name w:val="Văn bản nội dung"/>
    <w:basedOn w:val="Normal"/>
    <w:link w:val="Vnbnnidung"/>
    <w:rsid w:val="000D245F"/>
    <w:pPr>
      <w:widowControl w:val="0"/>
      <w:spacing w:after="100" w:line="269" w:lineRule="auto"/>
      <w:ind w:firstLine="400"/>
    </w:pPr>
    <w:rPr>
      <w:sz w:val="28"/>
      <w:szCs w:val="28"/>
    </w:rPr>
  </w:style>
  <w:style w:type="character" w:customStyle="1" w:styleId="Bodytext2">
    <w:name w:val="Body text (2)_"/>
    <w:link w:val="Bodytext21"/>
    <w:locked/>
    <w:rsid w:val="00B26BB2"/>
    <w:rPr>
      <w:sz w:val="28"/>
      <w:szCs w:val="28"/>
      <w:shd w:val="clear" w:color="auto" w:fill="FFFFFF"/>
    </w:rPr>
  </w:style>
  <w:style w:type="paragraph" w:customStyle="1" w:styleId="Bodytext21">
    <w:name w:val="Body text (2)1"/>
    <w:basedOn w:val="Normal"/>
    <w:link w:val="Bodytext2"/>
    <w:rsid w:val="00B26BB2"/>
    <w:pPr>
      <w:widowControl w:val="0"/>
      <w:shd w:val="clear" w:color="auto" w:fill="FFFFFF"/>
      <w:spacing w:before="120" w:after="120" w:line="240" w:lineRule="atLeast"/>
    </w:pPr>
    <w:rPr>
      <w:sz w:val="28"/>
      <w:szCs w:val="28"/>
    </w:rPr>
  </w:style>
  <w:style w:type="character" w:customStyle="1" w:styleId="utranghocchntrang2">
    <w:name w:val="Đầu trang hoặc chân trang (2)_"/>
    <w:link w:val="utranghocchntrang20"/>
    <w:rsid w:val="00A34D78"/>
  </w:style>
  <w:style w:type="paragraph" w:customStyle="1" w:styleId="utranghocchntrang20">
    <w:name w:val="Đầu trang hoặc chân trang (2)"/>
    <w:basedOn w:val="Normal"/>
    <w:link w:val="utranghocchntrang2"/>
    <w:rsid w:val="00A34D78"/>
    <w:pPr>
      <w:widowControl w:val="0"/>
      <w:spacing w:after="0" w:line="240" w:lineRule="auto"/>
    </w:pPr>
  </w:style>
  <w:style w:type="paragraph" w:styleId="NoSpacing">
    <w:name w:val="No Spacing"/>
    <w:uiPriority w:val="1"/>
    <w:qFormat/>
    <w:rsid w:val="004E4A17"/>
    <w:pPr>
      <w:widowControl w:val="0"/>
      <w:spacing w:after="0" w:line="240" w:lineRule="auto"/>
    </w:pPr>
    <w:rPr>
      <w:rFonts w:ascii="Courier New" w:eastAsia="Courier New" w:hAnsi="Courier New" w:cs="Courier New"/>
      <w:color w:val="000000"/>
      <w:szCs w:val="24"/>
      <w:lang w:val="vi-VN" w:eastAsia="vi-VN" w:bidi="vi-VN"/>
    </w:rPr>
  </w:style>
  <w:style w:type="character" w:customStyle="1" w:styleId="NormalWebChar">
    <w:name w:val="Normal (Web) Char"/>
    <w:aliases w:val=" Char Char Char Char,webb Char"/>
    <w:link w:val="NormalWeb"/>
    <w:uiPriority w:val="99"/>
    <w:rsid w:val="009A3F14"/>
    <w:rPr>
      <w:rFonts w:eastAsia="Times New Roman" w:cs="Times New Roman"/>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52040">
      <w:bodyDiv w:val="1"/>
      <w:marLeft w:val="0"/>
      <w:marRight w:val="0"/>
      <w:marTop w:val="0"/>
      <w:marBottom w:val="0"/>
      <w:divBdr>
        <w:top w:val="none" w:sz="0" w:space="0" w:color="auto"/>
        <w:left w:val="none" w:sz="0" w:space="0" w:color="auto"/>
        <w:bottom w:val="none" w:sz="0" w:space="0" w:color="auto"/>
        <w:right w:val="none" w:sz="0" w:space="0" w:color="auto"/>
      </w:divBdr>
    </w:div>
    <w:div w:id="344787727">
      <w:bodyDiv w:val="1"/>
      <w:marLeft w:val="0"/>
      <w:marRight w:val="0"/>
      <w:marTop w:val="0"/>
      <w:marBottom w:val="0"/>
      <w:divBdr>
        <w:top w:val="none" w:sz="0" w:space="0" w:color="auto"/>
        <w:left w:val="none" w:sz="0" w:space="0" w:color="auto"/>
        <w:bottom w:val="none" w:sz="0" w:space="0" w:color="auto"/>
        <w:right w:val="none" w:sz="0" w:space="0" w:color="auto"/>
      </w:divBdr>
    </w:div>
    <w:div w:id="502209240">
      <w:bodyDiv w:val="1"/>
      <w:marLeft w:val="0"/>
      <w:marRight w:val="0"/>
      <w:marTop w:val="0"/>
      <w:marBottom w:val="0"/>
      <w:divBdr>
        <w:top w:val="none" w:sz="0" w:space="0" w:color="auto"/>
        <w:left w:val="none" w:sz="0" w:space="0" w:color="auto"/>
        <w:bottom w:val="none" w:sz="0" w:space="0" w:color="auto"/>
        <w:right w:val="none" w:sz="0" w:space="0" w:color="auto"/>
      </w:divBdr>
    </w:div>
    <w:div w:id="607784342">
      <w:bodyDiv w:val="1"/>
      <w:marLeft w:val="0"/>
      <w:marRight w:val="0"/>
      <w:marTop w:val="0"/>
      <w:marBottom w:val="0"/>
      <w:divBdr>
        <w:top w:val="none" w:sz="0" w:space="0" w:color="auto"/>
        <w:left w:val="none" w:sz="0" w:space="0" w:color="auto"/>
        <w:bottom w:val="none" w:sz="0" w:space="0" w:color="auto"/>
        <w:right w:val="none" w:sz="0" w:space="0" w:color="auto"/>
      </w:divBdr>
    </w:div>
    <w:div w:id="853347275">
      <w:bodyDiv w:val="1"/>
      <w:marLeft w:val="0"/>
      <w:marRight w:val="0"/>
      <w:marTop w:val="0"/>
      <w:marBottom w:val="0"/>
      <w:divBdr>
        <w:top w:val="none" w:sz="0" w:space="0" w:color="auto"/>
        <w:left w:val="none" w:sz="0" w:space="0" w:color="auto"/>
        <w:bottom w:val="none" w:sz="0" w:space="0" w:color="auto"/>
        <w:right w:val="none" w:sz="0" w:space="0" w:color="auto"/>
      </w:divBdr>
    </w:div>
    <w:div w:id="902834570">
      <w:bodyDiv w:val="1"/>
      <w:marLeft w:val="0"/>
      <w:marRight w:val="0"/>
      <w:marTop w:val="0"/>
      <w:marBottom w:val="0"/>
      <w:divBdr>
        <w:top w:val="none" w:sz="0" w:space="0" w:color="auto"/>
        <w:left w:val="none" w:sz="0" w:space="0" w:color="auto"/>
        <w:bottom w:val="none" w:sz="0" w:space="0" w:color="auto"/>
        <w:right w:val="none" w:sz="0" w:space="0" w:color="auto"/>
      </w:divBdr>
    </w:div>
    <w:div w:id="1305308647">
      <w:bodyDiv w:val="1"/>
      <w:marLeft w:val="0"/>
      <w:marRight w:val="0"/>
      <w:marTop w:val="0"/>
      <w:marBottom w:val="0"/>
      <w:divBdr>
        <w:top w:val="none" w:sz="0" w:space="0" w:color="auto"/>
        <w:left w:val="none" w:sz="0" w:space="0" w:color="auto"/>
        <w:bottom w:val="none" w:sz="0" w:space="0" w:color="auto"/>
        <w:right w:val="none" w:sz="0" w:space="0" w:color="auto"/>
      </w:divBdr>
    </w:div>
    <w:div w:id="1402560485">
      <w:bodyDiv w:val="1"/>
      <w:marLeft w:val="0"/>
      <w:marRight w:val="0"/>
      <w:marTop w:val="0"/>
      <w:marBottom w:val="0"/>
      <w:divBdr>
        <w:top w:val="none" w:sz="0" w:space="0" w:color="auto"/>
        <w:left w:val="none" w:sz="0" w:space="0" w:color="auto"/>
        <w:bottom w:val="none" w:sz="0" w:space="0" w:color="auto"/>
        <w:right w:val="none" w:sz="0" w:space="0" w:color="auto"/>
      </w:divBdr>
    </w:div>
    <w:div w:id="1752000711">
      <w:bodyDiv w:val="1"/>
      <w:marLeft w:val="0"/>
      <w:marRight w:val="0"/>
      <w:marTop w:val="0"/>
      <w:marBottom w:val="0"/>
      <w:divBdr>
        <w:top w:val="none" w:sz="0" w:space="0" w:color="auto"/>
        <w:left w:val="none" w:sz="0" w:space="0" w:color="auto"/>
        <w:bottom w:val="none" w:sz="0" w:space="0" w:color="auto"/>
        <w:right w:val="none" w:sz="0" w:space="0" w:color="auto"/>
      </w:divBdr>
    </w:div>
    <w:div w:id="1769615683">
      <w:bodyDiv w:val="1"/>
      <w:marLeft w:val="0"/>
      <w:marRight w:val="0"/>
      <w:marTop w:val="0"/>
      <w:marBottom w:val="0"/>
      <w:divBdr>
        <w:top w:val="none" w:sz="0" w:space="0" w:color="auto"/>
        <w:left w:val="none" w:sz="0" w:space="0" w:color="auto"/>
        <w:bottom w:val="none" w:sz="0" w:space="0" w:color="auto"/>
        <w:right w:val="none" w:sz="0" w:space="0" w:color="auto"/>
      </w:divBdr>
    </w:div>
    <w:div w:id="1800343076">
      <w:bodyDiv w:val="1"/>
      <w:marLeft w:val="0"/>
      <w:marRight w:val="0"/>
      <w:marTop w:val="0"/>
      <w:marBottom w:val="0"/>
      <w:divBdr>
        <w:top w:val="none" w:sz="0" w:space="0" w:color="auto"/>
        <w:left w:val="none" w:sz="0" w:space="0" w:color="auto"/>
        <w:bottom w:val="none" w:sz="0" w:space="0" w:color="auto"/>
        <w:right w:val="none" w:sz="0" w:space="0" w:color="auto"/>
      </w:divBdr>
      <w:divsChild>
        <w:div w:id="1399863486">
          <w:marLeft w:val="0"/>
          <w:marRight w:val="0"/>
          <w:marTop w:val="240"/>
          <w:marBottom w:val="240"/>
          <w:divBdr>
            <w:top w:val="none" w:sz="0" w:space="0" w:color="auto"/>
            <w:left w:val="none" w:sz="0" w:space="0" w:color="auto"/>
            <w:bottom w:val="none" w:sz="0" w:space="0" w:color="auto"/>
            <w:right w:val="none" w:sz="0" w:space="0" w:color="auto"/>
          </w:divBdr>
        </w:div>
      </w:divsChild>
    </w:div>
    <w:div w:id="1971978673">
      <w:bodyDiv w:val="1"/>
      <w:marLeft w:val="0"/>
      <w:marRight w:val="0"/>
      <w:marTop w:val="0"/>
      <w:marBottom w:val="0"/>
      <w:divBdr>
        <w:top w:val="none" w:sz="0" w:space="0" w:color="auto"/>
        <w:left w:val="none" w:sz="0" w:space="0" w:color="auto"/>
        <w:bottom w:val="none" w:sz="0" w:space="0" w:color="auto"/>
        <w:right w:val="none" w:sz="0" w:space="0" w:color="auto"/>
      </w:divBdr>
    </w:div>
    <w:div w:id="197952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5B74D-B04B-4E96-A357-190A3C99E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tudalat</cp:lastModifiedBy>
  <cp:revision>59</cp:revision>
  <cp:lastPrinted>2021-01-05T03:05:00Z</cp:lastPrinted>
  <dcterms:created xsi:type="dcterms:W3CDTF">2024-01-26T09:41:00Z</dcterms:created>
  <dcterms:modified xsi:type="dcterms:W3CDTF">2024-01-29T03:49:00Z</dcterms:modified>
</cp:coreProperties>
</file>